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A4254" w14:textId="1D1081A9" w:rsidR="00D3116A" w:rsidRPr="0078783C" w:rsidRDefault="006260E3" w:rsidP="006260E3">
      <w:pPr>
        <w:autoSpaceDE w:val="0"/>
        <w:autoSpaceDN w:val="0"/>
        <w:spacing w:line="240" w:lineRule="auto"/>
        <w:jc w:val="left"/>
        <w:textAlignment w:val="auto"/>
        <w:rPr>
          <w:rFonts w:ascii="ＭＳ 明朝" w:eastAsia="ＭＳ 明朝" w:hAnsi="ＭＳ 明朝" w:cs="MS-Mincho"/>
          <w:spacing w:val="0"/>
          <w:sz w:val="21"/>
          <w:szCs w:val="21"/>
        </w:rPr>
      </w:pPr>
      <w:r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>様式第</w:t>
      </w:r>
      <w:r w:rsidR="000A7FBD"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>１</w:t>
      </w:r>
      <w:r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>号</w:t>
      </w:r>
      <w:r w:rsidR="00D3116A"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>（</w:t>
      </w:r>
      <w:r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>第４条関係</w:t>
      </w:r>
      <w:r w:rsidR="00D3116A"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>）</w:t>
      </w:r>
    </w:p>
    <w:p w14:paraId="1D4AF5B5" w14:textId="77777777" w:rsidR="000A7FBD" w:rsidRPr="0078783C" w:rsidRDefault="000A7FBD" w:rsidP="006260E3">
      <w:pPr>
        <w:autoSpaceDE w:val="0"/>
        <w:autoSpaceDN w:val="0"/>
        <w:spacing w:line="240" w:lineRule="auto"/>
        <w:jc w:val="left"/>
        <w:textAlignment w:val="auto"/>
        <w:rPr>
          <w:rFonts w:ascii="ＭＳ 明朝" w:eastAsia="ＭＳ 明朝" w:hAnsi="ＭＳ 明朝" w:cs="MS-Mincho"/>
          <w:spacing w:val="0"/>
          <w:sz w:val="21"/>
          <w:szCs w:val="21"/>
        </w:rPr>
      </w:pPr>
    </w:p>
    <w:p w14:paraId="10DF749F" w14:textId="77777777" w:rsidR="00D3116A" w:rsidRPr="0078783C" w:rsidRDefault="00D3116A" w:rsidP="009457C2">
      <w:pPr>
        <w:jc w:val="center"/>
        <w:rPr>
          <w:rFonts w:ascii="ＭＳ 明朝" w:eastAsia="ＭＳ 明朝" w:hAnsi="ＭＳ 明朝" w:cs="MS-Gothic"/>
          <w:spacing w:val="0"/>
          <w:sz w:val="21"/>
          <w:szCs w:val="21"/>
        </w:rPr>
      </w:pPr>
      <w:r w:rsidRPr="0078783C">
        <w:rPr>
          <w:rFonts w:ascii="ＭＳ 明朝" w:eastAsia="ＭＳ 明朝" w:hAnsi="ＭＳ 明朝" w:cs="MS-Gothic" w:hint="eastAsia"/>
          <w:spacing w:val="0"/>
          <w:sz w:val="21"/>
          <w:szCs w:val="21"/>
        </w:rPr>
        <w:t>南伊豆町週休２日推進工事特記仕様書</w:t>
      </w:r>
    </w:p>
    <w:p w14:paraId="6789C503" w14:textId="77777777" w:rsidR="00D3116A" w:rsidRPr="0078783C" w:rsidRDefault="006260E3" w:rsidP="0078783C">
      <w:pPr>
        <w:autoSpaceDE w:val="0"/>
        <w:autoSpaceDN w:val="0"/>
        <w:spacing w:line="240" w:lineRule="auto"/>
        <w:ind w:firstLineChars="100" w:firstLine="222"/>
        <w:jc w:val="left"/>
        <w:textAlignment w:val="auto"/>
        <w:rPr>
          <w:rFonts w:ascii="ＭＳ 明朝" w:eastAsia="ＭＳ 明朝" w:hAnsi="ＭＳ 明朝" w:cs="MS-Mincho"/>
          <w:spacing w:val="0"/>
          <w:sz w:val="21"/>
          <w:szCs w:val="21"/>
        </w:rPr>
      </w:pPr>
      <w:r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>（</w:t>
      </w:r>
      <w:r w:rsidR="00D3116A"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>目的</w:t>
      </w:r>
      <w:r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>）</w:t>
      </w:r>
    </w:p>
    <w:p w14:paraId="1EF3E53C" w14:textId="77777777" w:rsidR="0078783C" w:rsidRDefault="006260E3" w:rsidP="0078783C">
      <w:pPr>
        <w:ind w:leftChars="51" w:left="342" w:hangingChars="100" w:hanging="222"/>
        <w:jc w:val="left"/>
        <w:rPr>
          <w:rFonts w:ascii="ＭＳ 明朝" w:eastAsia="ＭＳ 明朝" w:hAnsi="ＭＳ 明朝" w:cs="MS-Mincho"/>
          <w:spacing w:val="0"/>
          <w:sz w:val="21"/>
          <w:szCs w:val="21"/>
        </w:rPr>
      </w:pPr>
      <w:r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 xml:space="preserve">第１条　</w:t>
      </w:r>
      <w:r w:rsidR="00D3116A"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>本特記仕様書は、週休２日の実施に伴い必要となる事項を定め、建設現場において週休２日の取得が可能な環境づくりを推進し、労働環境を改善することを目的とする。</w:t>
      </w:r>
    </w:p>
    <w:p w14:paraId="66795328" w14:textId="604A56E1" w:rsidR="00D3116A" w:rsidRPr="0078783C" w:rsidRDefault="006260E3" w:rsidP="0078783C">
      <w:pPr>
        <w:ind w:firstLineChars="100" w:firstLine="222"/>
        <w:jc w:val="left"/>
        <w:rPr>
          <w:rFonts w:ascii="ＭＳ 明朝" w:eastAsia="ＭＳ 明朝" w:hAnsi="ＭＳ 明朝" w:cs="MS-Mincho"/>
          <w:spacing w:val="0"/>
          <w:sz w:val="21"/>
          <w:szCs w:val="21"/>
        </w:rPr>
      </w:pPr>
      <w:r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>（</w:t>
      </w:r>
      <w:r w:rsidR="00D3116A"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>用語の定義</w:t>
      </w:r>
      <w:r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>）</w:t>
      </w:r>
    </w:p>
    <w:p w14:paraId="7F2BE89D" w14:textId="77777777" w:rsidR="0078783C" w:rsidRDefault="006260E3" w:rsidP="0078783C">
      <w:pPr>
        <w:jc w:val="left"/>
        <w:rPr>
          <w:rFonts w:ascii="ＭＳ 明朝" w:eastAsia="ＭＳ 明朝" w:hAnsi="ＭＳ 明朝" w:cs="MS-Mincho"/>
          <w:spacing w:val="0"/>
          <w:sz w:val="21"/>
          <w:szCs w:val="21"/>
        </w:rPr>
      </w:pPr>
      <w:r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 xml:space="preserve">第２条　</w:t>
      </w:r>
      <w:r w:rsidR="00D3116A"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>この特記仕様書において用いる用語は</w:t>
      </w:r>
      <w:r w:rsid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>、</w:t>
      </w:r>
      <w:r w:rsidR="00D3116A"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>次のとおりとする。</w:t>
      </w:r>
    </w:p>
    <w:p w14:paraId="31E00D6F" w14:textId="312C4339" w:rsidR="00D3116A" w:rsidRPr="0078783C" w:rsidRDefault="0078783C" w:rsidP="007318D5">
      <w:pPr>
        <w:ind w:leftChars="100" w:left="458" w:hangingChars="100" w:hanging="222"/>
        <w:jc w:val="left"/>
        <w:rPr>
          <w:rFonts w:ascii="ＭＳ 明朝" w:eastAsia="ＭＳ 明朝" w:hAnsi="ＭＳ 明朝" w:cs="MS-Mincho"/>
          <w:spacing w:val="0"/>
          <w:sz w:val="21"/>
          <w:szCs w:val="21"/>
        </w:rPr>
      </w:pPr>
      <w:r>
        <w:rPr>
          <w:rFonts w:ascii="ＭＳ 明朝" w:eastAsia="ＭＳ 明朝" w:hAnsi="ＭＳ 明朝" w:cs="MS-Mincho" w:hint="eastAsia"/>
          <w:spacing w:val="0"/>
          <w:sz w:val="21"/>
          <w:szCs w:val="21"/>
        </w:rPr>
        <w:t xml:space="preserve">⑴　</w:t>
      </w:r>
      <w:r w:rsidR="00D3116A"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>週休２日</w:t>
      </w:r>
      <w:r w:rsidR="006260E3"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 xml:space="preserve">　対象期間において、４週８休以上の現場閉所を行ったと認められる状態をいう。</w:t>
      </w:r>
    </w:p>
    <w:p w14:paraId="7DCF487B" w14:textId="77777777" w:rsidR="007318D5" w:rsidRDefault="0078783C" w:rsidP="007318D5">
      <w:pPr>
        <w:ind w:leftChars="100" w:left="458" w:hangingChars="100" w:hanging="222"/>
        <w:jc w:val="left"/>
        <w:rPr>
          <w:rFonts w:ascii="ＭＳ 明朝" w:eastAsia="ＭＳ 明朝" w:hAnsi="ＭＳ 明朝" w:cs="MS-Mincho"/>
          <w:spacing w:val="0"/>
          <w:sz w:val="21"/>
          <w:szCs w:val="21"/>
        </w:rPr>
      </w:pPr>
      <w:r>
        <w:rPr>
          <w:rFonts w:ascii="ＭＳ 明朝" w:eastAsia="ＭＳ 明朝" w:hAnsi="ＭＳ 明朝" w:cs="MS-Mincho" w:hint="eastAsia"/>
          <w:spacing w:val="0"/>
          <w:sz w:val="21"/>
          <w:szCs w:val="21"/>
        </w:rPr>
        <w:t xml:space="preserve">⑵　</w:t>
      </w:r>
      <w:r w:rsidR="00D3116A"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>対象期間</w:t>
      </w:r>
      <w:r w:rsidR="006260E3"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 xml:space="preserve">　工期のうち、準備期間と後片付け期間を除く期間をいう。ただし、年末年始休暇</w:t>
      </w:r>
      <w:r w:rsidR="00D3116A"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>（６日間）、夏季休暇（３日間）、工場製作のみを実施している期間、工事全体を一時中止している期間のほか、発注者があらかじめ対象外としている期間は含まない。</w:t>
      </w:r>
    </w:p>
    <w:p w14:paraId="6015388E" w14:textId="77777777" w:rsidR="007318D5" w:rsidRDefault="0078783C" w:rsidP="007318D5">
      <w:pPr>
        <w:ind w:leftChars="100" w:left="458" w:hangingChars="100" w:hanging="222"/>
        <w:jc w:val="left"/>
        <w:rPr>
          <w:rFonts w:ascii="ＭＳ 明朝" w:eastAsia="ＭＳ 明朝" w:hAnsi="ＭＳ 明朝" w:cs="MS-Mincho"/>
          <w:spacing w:val="0"/>
          <w:sz w:val="21"/>
          <w:szCs w:val="21"/>
        </w:rPr>
      </w:pPr>
      <w:r>
        <w:rPr>
          <w:rFonts w:ascii="ＭＳ 明朝" w:eastAsia="ＭＳ 明朝" w:hAnsi="ＭＳ 明朝" w:cs="MS-Mincho" w:hint="eastAsia"/>
          <w:spacing w:val="0"/>
          <w:sz w:val="21"/>
          <w:szCs w:val="21"/>
        </w:rPr>
        <w:t xml:space="preserve">⑶　</w:t>
      </w:r>
      <w:r w:rsidR="00D3116A"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>現場閉所</w:t>
      </w:r>
      <w:r w:rsidR="006260E3"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 xml:space="preserve">　</w:t>
      </w:r>
      <w:r w:rsidR="00D3116A"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>対象期間において、現場事務所での事務作業を含め１日を通して現場や現場事務所が閉所された状態をいう。なお、巡回パトロールや保守点検等、現場管理上必要な作業を行う場合を除く。</w:t>
      </w:r>
    </w:p>
    <w:p w14:paraId="5C27981C" w14:textId="4EF49A5E" w:rsidR="00246A62" w:rsidRPr="0078783C" w:rsidRDefault="0078783C" w:rsidP="007318D5">
      <w:pPr>
        <w:ind w:leftChars="100" w:left="458" w:hangingChars="100" w:hanging="222"/>
        <w:jc w:val="left"/>
        <w:rPr>
          <w:rFonts w:ascii="ＭＳ 明朝" w:eastAsia="ＭＳ 明朝" w:hAnsi="ＭＳ 明朝" w:cs="MS-Mincho"/>
          <w:spacing w:val="0"/>
          <w:sz w:val="21"/>
          <w:szCs w:val="21"/>
        </w:rPr>
      </w:pPr>
      <w:r>
        <w:rPr>
          <w:rFonts w:ascii="ＭＳ 明朝" w:eastAsia="ＭＳ 明朝" w:hAnsi="ＭＳ 明朝" w:cs="MS-Mincho" w:hint="eastAsia"/>
          <w:spacing w:val="0"/>
          <w:sz w:val="21"/>
          <w:szCs w:val="21"/>
        </w:rPr>
        <w:t xml:space="preserve">⑷　</w:t>
      </w:r>
      <w:r w:rsidR="00D3116A"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>現場閉所率</w:t>
      </w:r>
      <w:r w:rsidR="006260E3"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 xml:space="preserve">　</w:t>
      </w:r>
      <w:r w:rsidR="00D3116A"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>対象期間における現場閉所日数の割合（現場閉所日数</w:t>
      </w:r>
      <w:r w:rsidR="00D3116A" w:rsidRPr="0078783C">
        <w:rPr>
          <w:rFonts w:ascii="ＭＳ 明朝" w:eastAsia="ＭＳ 明朝" w:hAnsi="ＭＳ 明朝" w:cs="MS-Mincho"/>
          <w:spacing w:val="0"/>
          <w:sz w:val="21"/>
          <w:szCs w:val="21"/>
        </w:rPr>
        <w:t>/</w:t>
      </w:r>
      <w:r w:rsidR="00D3116A"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>対象期間日数）</w:t>
      </w:r>
      <w:r>
        <w:rPr>
          <w:rFonts w:ascii="ＭＳ 明朝" w:eastAsia="ＭＳ 明朝" w:hAnsi="ＭＳ 明朝" w:cs="MS-Mincho" w:hint="eastAsia"/>
          <w:spacing w:val="0"/>
          <w:sz w:val="21"/>
          <w:szCs w:val="21"/>
        </w:rPr>
        <w:t>をいう。</w:t>
      </w:r>
      <w:r w:rsidR="00D3116A"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>現場閉所率が</w:t>
      </w:r>
      <w:r w:rsidR="00D3116A" w:rsidRPr="0078783C">
        <w:rPr>
          <w:rFonts w:ascii="ＭＳ 明朝" w:eastAsia="ＭＳ 明朝" w:hAnsi="ＭＳ 明朝" w:cs="MS-Mincho"/>
          <w:spacing w:val="0"/>
          <w:sz w:val="21"/>
          <w:szCs w:val="21"/>
        </w:rPr>
        <w:t>28.5</w:t>
      </w:r>
      <w:r w:rsidR="00D3116A"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>％以上の場合を４週８休以上、</w:t>
      </w:r>
      <w:r w:rsidR="00D3116A" w:rsidRPr="0078783C">
        <w:rPr>
          <w:rFonts w:ascii="ＭＳ 明朝" w:eastAsia="ＭＳ 明朝" w:hAnsi="ＭＳ 明朝" w:cs="MS-Mincho"/>
          <w:spacing w:val="0"/>
          <w:sz w:val="21"/>
          <w:szCs w:val="21"/>
        </w:rPr>
        <w:t>25</w:t>
      </w:r>
      <w:r w:rsidR="00D3116A"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>％以上</w:t>
      </w:r>
      <w:r w:rsidR="00967F3E">
        <w:rPr>
          <w:rFonts w:ascii="ＭＳ 明朝" w:eastAsia="ＭＳ 明朝" w:hAnsi="ＭＳ 明朝" w:cs="MS-Mincho" w:hint="eastAsia"/>
          <w:spacing w:val="0"/>
          <w:sz w:val="21"/>
          <w:szCs w:val="21"/>
        </w:rPr>
        <w:t>2</w:t>
      </w:r>
      <w:r w:rsidR="00D3116A" w:rsidRPr="0078783C">
        <w:rPr>
          <w:rFonts w:ascii="ＭＳ 明朝" w:eastAsia="ＭＳ 明朝" w:hAnsi="ＭＳ 明朝" w:cs="MS-Mincho"/>
          <w:spacing w:val="0"/>
          <w:sz w:val="21"/>
          <w:szCs w:val="21"/>
        </w:rPr>
        <w:t>8.5</w:t>
      </w:r>
      <w:r w:rsidR="00D3116A"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>％未満を４週７休以上４週８休未満、</w:t>
      </w:r>
      <w:r w:rsidR="00D3116A" w:rsidRPr="0078783C">
        <w:rPr>
          <w:rFonts w:ascii="ＭＳ 明朝" w:eastAsia="ＭＳ 明朝" w:hAnsi="ＭＳ 明朝" w:cs="MS-Mincho"/>
          <w:spacing w:val="0"/>
          <w:sz w:val="21"/>
          <w:szCs w:val="21"/>
        </w:rPr>
        <w:t>21.4</w:t>
      </w:r>
      <w:r w:rsidR="00D3116A"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>％以上</w:t>
      </w:r>
      <w:r w:rsidR="00D3116A" w:rsidRPr="0078783C">
        <w:rPr>
          <w:rFonts w:ascii="ＭＳ 明朝" w:eastAsia="ＭＳ 明朝" w:hAnsi="ＭＳ 明朝" w:cs="MS-Mincho"/>
          <w:spacing w:val="0"/>
          <w:sz w:val="21"/>
          <w:szCs w:val="21"/>
        </w:rPr>
        <w:t>25</w:t>
      </w:r>
      <w:r w:rsidR="00D3116A"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>％未満を４週６休以上４週７休未満</w:t>
      </w:r>
      <w:r>
        <w:rPr>
          <w:rFonts w:ascii="ＭＳ 明朝" w:eastAsia="ＭＳ 明朝" w:hAnsi="ＭＳ 明朝" w:cs="MS-Mincho" w:hint="eastAsia"/>
          <w:spacing w:val="0"/>
          <w:sz w:val="21"/>
          <w:szCs w:val="21"/>
        </w:rPr>
        <w:t>とし、降雨、降雪等による予定外の現場閉所日についても、現場閉所日数に含めるものとする。</w:t>
      </w:r>
    </w:p>
    <w:p w14:paraId="760356E4" w14:textId="77777777" w:rsidR="00D3116A" w:rsidRPr="0078783C" w:rsidRDefault="006260E3" w:rsidP="0078783C">
      <w:pPr>
        <w:autoSpaceDE w:val="0"/>
        <w:autoSpaceDN w:val="0"/>
        <w:spacing w:line="240" w:lineRule="auto"/>
        <w:ind w:firstLineChars="100" w:firstLine="222"/>
        <w:jc w:val="left"/>
        <w:textAlignment w:val="auto"/>
        <w:rPr>
          <w:rFonts w:ascii="ＭＳ 明朝" w:eastAsia="ＭＳ 明朝" w:hAnsi="ＭＳ 明朝" w:cs="MS-Mincho"/>
          <w:spacing w:val="0"/>
          <w:sz w:val="21"/>
          <w:szCs w:val="21"/>
        </w:rPr>
      </w:pPr>
      <w:r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>（</w:t>
      </w:r>
      <w:r w:rsidR="00D3116A"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>実施方法</w:t>
      </w:r>
      <w:r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>）</w:t>
      </w:r>
    </w:p>
    <w:p w14:paraId="6B834E68" w14:textId="5F2D065C" w:rsidR="007318D5" w:rsidRDefault="006260E3" w:rsidP="007318D5">
      <w:pPr>
        <w:jc w:val="left"/>
        <w:rPr>
          <w:rFonts w:ascii="ＭＳ 明朝" w:eastAsia="ＭＳ 明朝" w:hAnsi="ＭＳ 明朝" w:cs="MS-Mincho"/>
          <w:spacing w:val="0"/>
          <w:sz w:val="21"/>
          <w:szCs w:val="21"/>
        </w:rPr>
      </w:pPr>
      <w:r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 xml:space="preserve">第３条　</w:t>
      </w:r>
      <w:r w:rsidR="00D3116A"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>週休２日</w:t>
      </w:r>
      <w:r w:rsidR="00967F3E">
        <w:rPr>
          <w:rFonts w:ascii="ＭＳ 明朝" w:eastAsia="ＭＳ 明朝" w:hAnsi="ＭＳ 明朝" w:cs="MS-Mincho" w:hint="eastAsia"/>
          <w:spacing w:val="0"/>
          <w:sz w:val="21"/>
          <w:szCs w:val="21"/>
        </w:rPr>
        <w:t>推進</w:t>
      </w:r>
      <w:r w:rsidR="007318D5">
        <w:rPr>
          <w:rFonts w:ascii="ＭＳ 明朝" w:eastAsia="ＭＳ 明朝" w:hAnsi="ＭＳ 明朝" w:cs="MS-Mincho" w:hint="eastAsia"/>
          <w:spacing w:val="0"/>
          <w:sz w:val="21"/>
          <w:szCs w:val="21"/>
        </w:rPr>
        <w:t>工事</w:t>
      </w:r>
      <w:r w:rsidR="00D3116A"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>の実施方法は</w:t>
      </w:r>
      <w:r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>、</w:t>
      </w:r>
      <w:r w:rsidR="00D3116A"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>次のとおりとする。</w:t>
      </w:r>
    </w:p>
    <w:p w14:paraId="22FD9A93" w14:textId="19D28334" w:rsidR="00822210" w:rsidRPr="007318D5" w:rsidRDefault="000A7FBD" w:rsidP="007318D5">
      <w:pPr>
        <w:ind w:leftChars="100" w:left="458" w:hangingChars="100" w:hanging="222"/>
        <w:jc w:val="left"/>
        <w:rPr>
          <w:rFonts w:ascii="ＭＳ 明朝" w:eastAsia="ＭＳ 明朝" w:hAnsi="ＭＳ 明朝" w:cs="MS-Mincho"/>
          <w:spacing w:val="0"/>
          <w:sz w:val="21"/>
          <w:szCs w:val="21"/>
        </w:rPr>
      </w:pPr>
      <w:r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 xml:space="preserve">⑴　</w:t>
      </w:r>
      <w:r w:rsidR="00D3116A"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>受注者は、現</w:t>
      </w:r>
      <w:r w:rsidR="00D3116A" w:rsidRPr="0078783C">
        <w:rPr>
          <w:rFonts w:ascii="ＭＳ 明朝" w:eastAsia="ＭＳ 明朝" w:hAnsi="ＭＳ 明朝" w:cs="MS-Mincho" w:hint="eastAsia"/>
          <w:color w:val="000000" w:themeColor="text1"/>
          <w:spacing w:val="0"/>
          <w:sz w:val="21"/>
          <w:szCs w:val="21"/>
        </w:rPr>
        <w:t>場着手日までに４週８休以上</w:t>
      </w:r>
      <w:r w:rsidR="007318D5">
        <w:rPr>
          <w:rFonts w:ascii="ＭＳ 明朝" w:eastAsia="ＭＳ 明朝" w:hAnsi="ＭＳ 明朝" w:cs="MS-Mincho" w:hint="eastAsia"/>
          <w:color w:val="000000" w:themeColor="text1"/>
          <w:spacing w:val="0"/>
          <w:sz w:val="21"/>
          <w:szCs w:val="21"/>
        </w:rPr>
        <w:t>を満たす</w:t>
      </w:r>
      <w:r w:rsidR="00D3116A" w:rsidRPr="0078783C">
        <w:rPr>
          <w:rFonts w:ascii="ＭＳ 明朝" w:eastAsia="ＭＳ 明朝" w:hAnsi="ＭＳ 明朝" w:cs="MS-Mincho" w:hint="eastAsia"/>
          <w:color w:val="000000" w:themeColor="text1"/>
          <w:spacing w:val="0"/>
          <w:sz w:val="21"/>
          <w:szCs w:val="21"/>
        </w:rPr>
        <w:t>現場閉所計画表を監督員に提出し、これに基づき施工</w:t>
      </w:r>
      <w:r w:rsidR="007318D5">
        <w:rPr>
          <w:rFonts w:ascii="ＭＳ 明朝" w:eastAsia="ＭＳ 明朝" w:hAnsi="ＭＳ 明朝" w:cs="MS-Mincho" w:hint="eastAsia"/>
          <w:color w:val="000000" w:themeColor="text1"/>
          <w:spacing w:val="0"/>
          <w:sz w:val="21"/>
          <w:szCs w:val="21"/>
        </w:rPr>
        <w:t>する</w:t>
      </w:r>
      <w:r w:rsidR="00D3116A" w:rsidRPr="0078783C">
        <w:rPr>
          <w:rFonts w:ascii="ＭＳ 明朝" w:eastAsia="ＭＳ 明朝" w:hAnsi="ＭＳ 明朝" w:cs="MS-Mincho" w:hint="eastAsia"/>
          <w:color w:val="000000" w:themeColor="text1"/>
          <w:spacing w:val="0"/>
          <w:sz w:val="21"/>
          <w:szCs w:val="21"/>
        </w:rPr>
        <w:t>。</w:t>
      </w:r>
      <w:r w:rsidR="007318D5">
        <w:rPr>
          <w:rFonts w:ascii="ＭＳ 明朝" w:eastAsia="ＭＳ 明朝" w:hAnsi="ＭＳ 明朝" w:cs="MS-Mincho" w:hint="eastAsia"/>
          <w:color w:val="000000" w:themeColor="text1"/>
          <w:spacing w:val="0"/>
          <w:sz w:val="21"/>
          <w:szCs w:val="21"/>
        </w:rPr>
        <w:t>なお</w:t>
      </w:r>
      <w:r w:rsidR="009C4518" w:rsidRPr="0078783C">
        <w:rPr>
          <w:rFonts w:ascii="ＭＳ 明朝" w:eastAsia="ＭＳ 明朝" w:hAnsi="ＭＳ 明朝" w:cs="MS-Mincho" w:hint="eastAsia"/>
          <w:color w:val="000000" w:themeColor="text1"/>
          <w:spacing w:val="0"/>
          <w:sz w:val="21"/>
          <w:szCs w:val="21"/>
        </w:rPr>
        <w:t>、</w:t>
      </w:r>
      <w:r w:rsidR="00822210" w:rsidRPr="0078783C">
        <w:rPr>
          <w:rFonts w:ascii="ＭＳ 明朝" w:eastAsia="ＭＳ 明朝" w:hAnsi="ＭＳ 明朝" w:cs="MS-Mincho" w:hint="eastAsia"/>
          <w:color w:val="000000" w:themeColor="text1"/>
          <w:spacing w:val="0"/>
          <w:sz w:val="21"/>
          <w:szCs w:val="21"/>
        </w:rPr>
        <w:t>工事</w:t>
      </w:r>
      <w:r w:rsidR="00842061" w:rsidRPr="0078783C">
        <w:rPr>
          <w:rFonts w:ascii="ＭＳ 明朝" w:eastAsia="ＭＳ 明朝" w:hAnsi="ＭＳ 明朝" w:cs="MS-Mincho" w:hint="eastAsia"/>
          <w:color w:val="000000" w:themeColor="text1"/>
          <w:spacing w:val="0"/>
          <w:sz w:val="21"/>
          <w:szCs w:val="21"/>
        </w:rPr>
        <w:t>現場において</w:t>
      </w:r>
      <w:r w:rsidR="00822210" w:rsidRPr="0078783C">
        <w:rPr>
          <w:rFonts w:ascii="ＭＳ 明朝" w:eastAsia="ＭＳ 明朝" w:hAnsi="ＭＳ 明朝" w:cs="MS-Mincho" w:hint="eastAsia"/>
          <w:color w:val="000000" w:themeColor="text1"/>
          <w:spacing w:val="0"/>
          <w:sz w:val="21"/>
          <w:szCs w:val="21"/>
        </w:rPr>
        <w:t>看板に</w:t>
      </w:r>
      <w:r w:rsidR="00842061" w:rsidRPr="0078783C">
        <w:rPr>
          <w:rFonts w:ascii="ＭＳ 明朝" w:eastAsia="ＭＳ 明朝" w:hAnsi="ＭＳ 明朝" w:cs="MS-Mincho" w:hint="eastAsia"/>
          <w:color w:val="000000" w:themeColor="text1"/>
          <w:spacing w:val="0"/>
          <w:sz w:val="21"/>
          <w:szCs w:val="21"/>
        </w:rPr>
        <w:t>より</w:t>
      </w:r>
      <w:r w:rsidR="009C4518" w:rsidRPr="0078783C">
        <w:rPr>
          <w:rFonts w:ascii="ＭＳ 明朝" w:eastAsia="ＭＳ 明朝" w:hAnsi="ＭＳ 明朝" w:cs="MS-Mincho" w:hint="eastAsia"/>
          <w:color w:val="000000" w:themeColor="text1"/>
          <w:spacing w:val="0"/>
          <w:sz w:val="21"/>
          <w:szCs w:val="21"/>
        </w:rPr>
        <w:t>週休２日</w:t>
      </w:r>
      <w:r w:rsidR="00967F3E">
        <w:rPr>
          <w:rFonts w:ascii="ＭＳ 明朝" w:eastAsia="ＭＳ 明朝" w:hAnsi="ＭＳ 明朝" w:cs="MS-Mincho" w:hint="eastAsia"/>
          <w:color w:val="000000" w:themeColor="text1"/>
          <w:spacing w:val="0"/>
          <w:sz w:val="21"/>
          <w:szCs w:val="21"/>
        </w:rPr>
        <w:t>推進</w:t>
      </w:r>
      <w:bookmarkStart w:id="0" w:name="_GoBack"/>
      <w:bookmarkEnd w:id="0"/>
      <w:r w:rsidR="009C4518" w:rsidRPr="0078783C">
        <w:rPr>
          <w:rFonts w:ascii="ＭＳ 明朝" w:eastAsia="ＭＳ 明朝" w:hAnsi="ＭＳ 明朝" w:cs="MS-Mincho" w:hint="eastAsia"/>
          <w:color w:val="000000" w:themeColor="text1"/>
          <w:spacing w:val="0"/>
          <w:sz w:val="21"/>
          <w:szCs w:val="21"/>
        </w:rPr>
        <w:t>工事である旨を掲示する。</w:t>
      </w:r>
    </w:p>
    <w:p w14:paraId="761FBEC8" w14:textId="469ABEA8" w:rsidR="00D3116A" w:rsidRPr="0078783C" w:rsidRDefault="000A7FBD" w:rsidP="009457C2">
      <w:pPr>
        <w:ind w:leftChars="100" w:left="458" w:hangingChars="100" w:hanging="222"/>
        <w:jc w:val="left"/>
        <w:rPr>
          <w:rFonts w:ascii="ＭＳ 明朝" w:eastAsia="ＭＳ 明朝" w:hAnsi="ＭＳ 明朝" w:cs="MS-Mincho"/>
          <w:color w:val="000000" w:themeColor="text1"/>
          <w:spacing w:val="0"/>
          <w:sz w:val="21"/>
          <w:szCs w:val="21"/>
        </w:rPr>
      </w:pPr>
      <w:r w:rsidRPr="0078783C">
        <w:rPr>
          <w:rFonts w:ascii="ＭＳ 明朝" w:eastAsia="ＭＳ 明朝" w:hAnsi="ＭＳ 明朝" w:cs="MS-Mincho" w:hint="eastAsia"/>
          <w:color w:val="000000" w:themeColor="text1"/>
          <w:spacing w:val="0"/>
          <w:sz w:val="21"/>
          <w:szCs w:val="21"/>
        </w:rPr>
        <w:t xml:space="preserve">⑵　</w:t>
      </w:r>
      <w:r w:rsidR="00D3116A" w:rsidRPr="0078783C">
        <w:rPr>
          <w:rFonts w:ascii="ＭＳ 明朝" w:eastAsia="ＭＳ 明朝" w:hAnsi="ＭＳ 明朝" w:cs="MS-Mincho" w:hint="eastAsia"/>
          <w:color w:val="000000" w:themeColor="text1"/>
          <w:spacing w:val="0"/>
          <w:sz w:val="21"/>
          <w:szCs w:val="21"/>
        </w:rPr>
        <w:t>受注者は、</w:t>
      </w:r>
      <w:r w:rsidR="007318D5">
        <w:rPr>
          <w:rFonts w:ascii="ＭＳ 明朝" w:eastAsia="ＭＳ 明朝" w:hAnsi="ＭＳ 明朝" w:cs="MS-Mincho" w:hint="eastAsia"/>
          <w:color w:val="000000" w:themeColor="text1"/>
          <w:spacing w:val="0"/>
          <w:sz w:val="21"/>
          <w:szCs w:val="21"/>
        </w:rPr>
        <w:t>現場閉所計画</w:t>
      </w:r>
      <w:r w:rsidR="00D3116A" w:rsidRPr="0078783C">
        <w:rPr>
          <w:rFonts w:ascii="ＭＳ 明朝" w:eastAsia="ＭＳ 明朝" w:hAnsi="ＭＳ 明朝" w:cs="MS-Mincho" w:hint="eastAsia"/>
          <w:color w:val="000000" w:themeColor="text1"/>
          <w:spacing w:val="0"/>
          <w:sz w:val="21"/>
          <w:szCs w:val="21"/>
        </w:rPr>
        <w:t>に変更が生じた場合は、その都度変更の現場閉所計画表を監督員に提出する。</w:t>
      </w:r>
      <w:r w:rsidR="009B32AE" w:rsidRPr="0078783C">
        <w:rPr>
          <w:rFonts w:ascii="ＭＳ 明朝" w:eastAsia="ＭＳ 明朝" w:hAnsi="ＭＳ 明朝" w:cs="MS-Mincho" w:hint="eastAsia"/>
          <w:color w:val="000000" w:themeColor="text1"/>
          <w:spacing w:val="0"/>
          <w:sz w:val="21"/>
          <w:szCs w:val="21"/>
        </w:rPr>
        <w:t>なお、週休２日を確保するための工期延長は認めない。</w:t>
      </w:r>
    </w:p>
    <w:p w14:paraId="3AE70680" w14:textId="0D01C04B" w:rsidR="00D3116A" w:rsidRPr="0078783C" w:rsidRDefault="000A7FBD" w:rsidP="009457C2">
      <w:pPr>
        <w:ind w:leftChars="100" w:left="458" w:hangingChars="100" w:hanging="222"/>
        <w:jc w:val="left"/>
        <w:rPr>
          <w:rFonts w:ascii="ＭＳ 明朝" w:eastAsia="ＭＳ 明朝" w:hAnsi="ＭＳ 明朝" w:cs="MS-Mincho"/>
          <w:spacing w:val="0"/>
          <w:sz w:val="21"/>
          <w:szCs w:val="21"/>
        </w:rPr>
      </w:pPr>
      <w:r w:rsidRPr="0078783C">
        <w:rPr>
          <w:rFonts w:ascii="ＭＳ 明朝" w:eastAsia="ＭＳ 明朝" w:hAnsi="ＭＳ 明朝" w:cs="MS-Mincho" w:hint="eastAsia"/>
          <w:color w:val="000000" w:themeColor="text1"/>
          <w:spacing w:val="0"/>
          <w:sz w:val="21"/>
          <w:szCs w:val="21"/>
        </w:rPr>
        <w:t xml:space="preserve">⑶　</w:t>
      </w:r>
      <w:r w:rsidR="00D3116A" w:rsidRPr="0078783C">
        <w:rPr>
          <w:rFonts w:ascii="ＭＳ 明朝" w:eastAsia="ＭＳ 明朝" w:hAnsi="ＭＳ 明朝" w:cs="MS-Mincho" w:hint="eastAsia"/>
          <w:color w:val="000000" w:themeColor="text1"/>
          <w:spacing w:val="0"/>
          <w:sz w:val="21"/>
          <w:szCs w:val="21"/>
        </w:rPr>
        <w:t>監督員は、受注者に工事記録簿等の資料を求め、現場閉所率について確認を行う。なお、４週８休以上の現場閉所を行ったと認められない場合には、現場</w:t>
      </w:r>
      <w:r w:rsidR="00D3116A"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>閉所率に応じた費用計上による変更契約を行うものとする。</w:t>
      </w:r>
    </w:p>
    <w:p w14:paraId="4BF1427A" w14:textId="77777777" w:rsidR="00D3116A" w:rsidRPr="0078783C" w:rsidRDefault="006260E3" w:rsidP="007318D5">
      <w:pPr>
        <w:autoSpaceDE w:val="0"/>
        <w:autoSpaceDN w:val="0"/>
        <w:spacing w:line="240" w:lineRule="auto"/>
        <w:ind w:firstLineChars="100" w:firstLine="222"/>
        <w:jc w:val="left"/>
        <w:textAlignment w:val="auto"/>
        <w:rPr>
          <w:rFonts w:ascii="ＭＳ 明朝" w:eastAsia="ＭＳ 明朝" w:hAnsi="ＭＳ 明朝" w:cs="MS-Mincho"/>
          <w:spacing w:val="0"/>
          <w:sz w:val="21"/>
          <w:szCs w:val="21"/>
        </w:rPr>
      </w:pPr>
      <w:r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>（</w:t>
      </w:r>
      <w:r w:rsidR="00D3116A"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>費用の計上</w:t>
      </w:r>
      <w:r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>）</w:t>
      </w:r>
    </w:p>
    <w:p w14:paraId="01902455" w14:textId="24168DEB" w:rsidR="00D3116A" w:rsidRPr="0078783C" w:rsidRDefault="006260E3" w:rsidP="007318D5">
      <w:pPr>
        <w:autoSpaceDE w:val="0"/>
        <w:autoSpaceDN w:val="0"/>
        <w:spacing w:line="240" w:lineRule="auto"/>
        <w:ind w:left="222" w:hangingChars="100" w:hanging="222"/>
        <w:jc w:val="left"/>
        <w:textAlignment w:val="auto"/>
        <w:rPr>
          <w:rFonts w:ascii="ＭＳ 明朝" w:eastAsia="ＭＳ 明朝" w:hAnsi="ＭＳ 明朝" w:cs="MS-Mincho"/>
          <w:spacing w:val="0"/>
          <w:sz w:val="21"/>
          <w:szCs w:val="21"/>
        </w:rPr>
      </w:pPr>
      <w:r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 xml:space="preserve">第４条　</w:t>
      </w:r>
      <w:r w:rsidR="00CB6D67"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>静岡県が</w:t>
      </w:r>
      <w:r w:rsidR="00D3116A"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>別に定める</w:t>
      </w:r>
      <w:r w:rsidR="00CB6D67"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>静岡県</w:t>
      </w:r>
      <w:r w:rsidR="00D3116A"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>週休２日推進工事積算要領</w:t>
      </w:r>
      <w:r w:rsidR="00CB6D67"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>を準用し</w:t>
      </w:r>
      <w:r w:rsidR="00D3116A" w:rsidRPr="0078783C">
        <w:rPr>
          <w:rFonts w:ascii="ＭＳ 明朝" w:eastAsia="ＭＳ 明朝" w:hAnsi="ＭＳ 明朝" w:cs="MS-Mincho" w:hint="eastAsia"/>
          <w:spacing w:val="0"/>
          <w:sz w:val="21"/>
          <w:szCs w:val="21"/>
        </w:rPr>
        <w:t>、費用の計上を行うものとする。</w:t>
      </w:r>
    </w:p>
    <w:sectPr w:rsidR="00D3116A" w:rsidRPr="0078783C" w:rsidSect="009457C2">
      <w:pgSz w:w="11906" w:h="16838"/>
      <w:pgMar w:top="1985" w:right="1701" w:bottom="1701" w:left="1701" w:header="851" w:footer="992" w:gutter="0"/>
      <w:cols w:space="425"/>
      <w:docGrid w:type="linesAndChars" w:linePitch="360" w:charSpace="2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C1E68" w14:textId="77777777" w:rsidR="00EB69F1" w:rsidRDefault="00EB69F1" w:rsidP="0078783C">
      <w:pPr>
        <w:spacing w:line="240" w:lineRule="auto"/>
      </w:pPr>
      <w:r>
        <w:separator/>
      </w:r>
    </w:p>
  </w:endnote>
  <w:endnote w:type="continuationSeparator" w:id="0">
    <w:p w14:paraId="035E070A" w14:textId="77777777" w:rsidR="00EB69F1" w:rsidRDefault="00EB69F1" w:rsidP="007878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E44CE" w14:textId="77777777" w:rsidR="00EB69F1" w:rsidRDefault="00EB69F1" w:rsidP="0078783C">
      <w:pPr>
        <w:spacing w:line="240" w:lineRule="auto"/>
      </w:pPr>
      <w:r>
        <w:separator/>
      </w:r>
    </w:p>
  </w:footnote>
  <w:footnote w:type="continuationSeparator" w:id="0">
    <w:p w14:paraId="31FE3AAB" w14:textId="77777777" w:rsidR="00EB69F1" w:rsidRDefault="00EB69F1" w:rsidP="007878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6A"/>
    <w:rsid w:val="00015FB9"/>
    <w:rsid w:val="000A7FBD"/>
    <w:rsid w:val="001F58F8"/>
    <w:rsid w:val="00205DE9"/>
    <w:rsid w:val="00246A62"/>
    <w:rsid w:val="003F3F7D"/>
    <w:rsid w:val="004D234D"/>
    <w:rsid w:val="00563803"/>
    <w:rsid w:val="006260E3"/>
    <w:rsid w:val="007318D5"/>
    <w:rsid w:val="0078783C"/>
    <w:rsid w:val="00822210"/>
    <w:rsid w:val="00842061"/>
    <w:rsid w:val="008535C9"/>
    <w:rsid w:val="008A47C6"/>
    <w:rsid w:val="008C049B"/>
    <w:rsid w:val="00910817"/>
    <w:rsid w:val="009457C2"/>
    <w:rsid w:val="00967F3E"/>
    <w:rsid w:val="009B32AE"/>
    <w:rsid w:val="009C4518"/>
    <w:rsid w:val="00B34867"/>
    <w:rsid w:val="00B46621"/>
    <w:rsid w:val="00C83C67"/>
    <w:rsid w:val="00CB6D67"/>
    <w:rsid w:val="00CC14BE"/>
    <w:rsid w:val="00CD4108"/>
    <w:rsid w:val="00D3116A"/>
    <w:rsid w:val="00E063CF"/>
    <w:rsid w:val="00E11810"/>
    <w:rsid w:val="00EB69F1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570426"/>
  <w15:chartTrackingRefBased/>
  <w15:docId w15:val="{76357358-B6AE-4BFB-9D82-79DAA800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810"/>
    <w:pPr>
      <w:widowControl w:val="0"/>
      <w:adjustRightInd w:val="0"/>
      <w:spacing w:line="358" w:lineRule="atLeast"/>
      <w:jc w:val="both"/>
      <w:textAlignment w:val="baseline"/>
    </w:pPr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8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83C"/>
    <w:rPr>
      <w:spacing w:val="12"/>
    </w:rPr>
  </w:style>
  <w:style w:type="paragraph" w:styleId="a5">
    <w:name w:val="footer"/>
    <w:basedOn w:val="a"/>
    <w:link w:val="a6"/>
    <w:uiPriority w:val="99"/>
    <w:unhideWhenUsed/>
    <w:rsid w:val="007878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83C"/>
    <w:rPr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</dc:creator>
  <cp:keywords/>
  <dc:description/>
  <cp:lastModifiedBy>minami</cp:lastModifiedBy>
  <cp:revision>10</cp:revision>
  <cp:lastPrinted>2023-08-02T05:00:00Z</cp:lastPrinted>
  <dcterms:created xsi:type="dcterms:W3CDTF">2022-10-12T07:33:00Z</dcterms:created>
  <dcterms:modified xsi:type="dcterms:W3CDTF">2023-08-02T05:01:00Z</dcterms:modified>
</cp:coreProperties>
</file>