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93D" w:rsidRDefault="00105818" w:rsidP="00CC2160">
      <w:pPr>
        <w:autoSpaceDE w:val="0"/>
        <w:autoSpaceDN w:val="0"/>
        <w:adjustRightInd w:val="0"/>
        <w:jc w:val="center"/>
        <w:rPr>
          <w:rFonts w:ascii="ＭＳ 明朝" w:eastAsia="ＭＳ 明朝" w:cs="ＭＳ 明朝"/>
          <w:color w:val="000000"/>
          <w:kern w:val="0"/>
          <w:sz w:val="22"/>
        </w:rPr>
      </w:pPr>
      <w:r w:rsidRPr="00105818">
        <w:rPr>
          <w:rFonts w:ascii="ＭＳ 明朝" w:eastAsia="ＭＳ 明朝" w:cs="ＭＳ 明朝" w:hint="eastAsia"/>
          <w:color w:val="000000"/>
          <w:kern w:val="0"/>
          <w:sz w:val="22"/>
        </w:rPr>
        <w:t>南伊豆町</w:t>
      </w:r>
      <w:r w:rsidR="009F772E" w:rsidRPr="009F772E">
        <w:rPr>
          <w:rFonts w:ascii="ＭＳ 明朝" w:eastAsia="ＭＳ 明朝" w:cs="ＭＳ 明朝" w:hint="eastAsia"/>
          <w:color w:val="000000"/>
          <w:kern w:val="0"/>
          <w:sz w:val="22"/>
        </w:rPr>
        <w:t>交流・定住促進事業</w:t>
      </w:r>
      <w:r w:rsidRPr="00105818">
        <w:rPr>
          <w:rFonts w:ascii="ＭＳ 明朝" w:eastAsia="ＭＳ 明朝" w:cs="ＭＳ 明朝" w:hint="eastAsia"/>
          <w:color w:val="000000"/>
          <w:kern w:val="0"/>
          <w:sz w:val="22"/>
        </w:rPr>
        <w:t>業務委託</w:t>
      </w:r>
      <w:r w:rsidR="00DB493D">
        <w:rPr>
          <w:rFonts w:ascii="ＭＳ 明朝" w:eastAsia="ＭＳ 明朝" w:cs="ＭＳ 明朝" w:hint="eastAsia"/>
          <w:color w:val="000000"/>
          <w:kern w:val="0"/>
          <w:sz w:val="22"/>
        </w:rPr>
        <w:t>プロポーザル実施</w:t>
      </w:r>
      <w:r w:rsidR="00531978">
        <w:rPr>
          <w:rFonts w:ascii="ＭＳ 明朝" w:eastAsia="ＭＳ 明朝" w:cs="ＭＳ 明朝" w:hint="eastAsia"/>
          <w:color w:val="000000"/>
          <w:kern w:val="0"/>
          <w:sz w:val="22"/>
        </w:rPr>
        <w:t>要領</w:t>
      </w:r>
    </w:p>
    <w:p w:rsidR="00DB493D" w:rsidRDefault="00DB493D" w:rsidP="004E1E11">
      <w:pPr>
        <w:autoSpaceDE w:val="0"/>
        <w:autoSpaceDN w:val="0"/>
        <w:adjustRightInd w:val="0"/>
        <w:rPr>
          <w:rFonts w:ascii="ＭＳ 明朝" w:eastAsia="ＭＳ 明朝" w:cs="ＭＳ 明朝"/>
          <w:color w:val="000000"/>
          <w:kern w:val="0"/>
          <w:sz w:val="22"/>
        </w:rPr>
      </w:pPr>
    </w:p>
    <w:p w:rsidR="004E1E11" w:rsidRPr="004E1E11" w:rsidRDefault="004E1E11" w:rsidP="004E1E11">
      <w:pPr>
        <w:autoSpaceDE w:val="0"/>
        <w:autoSpaceDN w:val="0"/>
        <w:adjustRightInd w:val="0"/>
        <w:rPr>
          <w:rFonts w:ascii="ＭＳ 明朝" w:eastAsia="ＭＳ 明朝" w:cs="ＭＳ 明朝"/>
          <w:color w:val="000000"/>
          <w:kern w:val="0"/>
          <w:sz w:val="22"/>
        </w:rPr>
      </w:pPr>
      <w:r w:rsidRPr="004E1E11">
        <w:rPr>
          <w:rFonts w:ascii="ＭＳ 明朝" w:eastAsia="ＭＳ 明朝" w:cs="ＭＳ 明朝" w:hint="eastAsia"/>
          <w:color w:val="000000"/>
          <w:kern w:val="0"/>
          <w:sz w:val="22"/>
        </w:rPr>
        <w:t>１</w:t>
      </w:r>
      <w:r>
        <w:rPr>
          <w:rFonts w:ascii="ＭＳ 明朝" w:eastAsia="ＭＳ 明朝" w:cs="ＭＳ 明朝" w:hint="eastAsia"/>
          <w:color w:val="000000"/>
          <w:kern w:val="0"/>
          <w:sz w:val="22"/>
        </w:rPr>
        <w:t xml:space="preserve">　</w:t>
      </w:r>
      <w:r w:rsidR="008D0190">
        <w:rPr>
          <w:rFonts w:ascii="ＭＳ 明朝" w:eastAsia="ＭＳ 明朝" w:cs="ＭＳ 明朝" w:hint="eastAsia"/>
          <w:color w:val="000000"/>
          <w:kern w:val="0"/>
          <w:sz w:val="22"/>
        </w:rPr>
        <w:t>趣旨</w:t>
      </w:r>
    </w:p>
    <w:p w:rsidR="004E1E11" w:rsidRPr="004E1E11" w:rsidRDefault="004E1E11" w:rsidP="004E1E11">
      <w:pPr>
        <w:autoSpaceDE w:val="0"/>
        <w:autoSpaceDN w:val="0"/>
        <w:adjustRightInd w:val="0"/>
        <w:ind w:left="220" w:firstLine="220"/>
        <w:rPr>
          <w:rFonts w:ascii="ＭＳ 明朝" w:eastAsia="ＭＳ 明朝" w:cs="ＭＳ 明朝"/>
          <w:color w:val="000000"/>
          <w:kern w:val="0"/>
          <w:sz w:val="22"/>
        </w:rPr>
      </w:pPr>
      <w:r w:rsidRPr="004E1E11">
        <w:rPr>
          <w:rFonts w:ascii="ＭＳ 明朝" w:eastAsia="ＭＳ 明朝" w:cs="ＭＳ 明朝" w:hint="eastAsia"/>
          <w:color w:val="000000"/>
          <w:kern w:val="0"/>
          <w:sz w:val="22"/>
        </w:rPr>
        <w:t>本</w:t>
      </w:r>
      <w:r w:rsidR="00531978">
        <w:rPr>
          <w:rFonts w:ascii="ＭＳ 明朝" w:eastAsia="ＭＳ 明朝" w:cs="ＭＳ 明朝" w:hint="eastAsia"/>
          <w:color w:val="000000"/>
          <w:kern w:val="0"/>
          <w:sz w:val="22"/>
        </w:rPr>
        <w:t>要領</w:t>
      </w:r>
      <w:r w:rsidRPr="004E1E11">
        <w:rPr>
          <w:rFonts w:ascii="ＭＳ 明朝" w:eastAsia="ＭＳ 明朝" w:cs="ＭＳ 明朝" w:hint="eastAsia"/>
          <w:color w:val="000000"/>
          <w:kern w:val="0"/>
          <w:sz w:val="22"/>
        </w:rPr>
        <w:t>は、「</w:t>
      </w:r>
      <w:r w:rsidR="00CC2160" w:rsidRPr="00CC2160">
        <w:rPr>
          <w:rFonts w:ascii="ＭＳ 明朝" w:eastAsia="ＭＳ 明朝" w:cs="ＭＳ 明朝" w:hint="eastAsia"/>
          <w:color w:val="000000"/>
          <w:kern w:val="0"/>
          <w:sz w:val="22"/>
        </w:rPr>
        <w:t>南伊豆町交流・定住促進事業業務</w:t>
      </w:r>
      <w:r w:rsidRPr="004E1E11">
        <w:rPr>
          <w:rFonts w:ascii="ＭＳ 明朝" w:eastAsia="ＭＳ 明朝" w:cs="ＭＳ 明朝" w:hint="eastAsia"/>
          <w:color w:val="000000"/>
          <w:kern w:val="0"/>
          <w:sz w:val="22"/>
        </w:rPr>
        <w:t>」に係る契約の相手方となる事業者の選定</w:t>
      </w:r>
      <w:r>
        <w:rPr>
          <w:rFonts w:ascii="ＭＳ 明朝" w:eastAsia="ＭＳ 明朝" w:cs="ＭＳ 明朝" w:hint="eastAsia"/>
          <w:color w:val="000000"/>
          <w:kern w:val="0"/>
          <w:sz w:val="22"/>
        </w:rPr>
        <w:t>を行う</w:t>
      </w:r>
      <w:r w:rsidR="008D0190">
        <w:rPr>
          <w:rFonts w:ascii="ＭＳ 明朝" w:eastAsia="ＭＳ 明朝" w:cs="ＭＳ 明朝" w:hint="eastAsia"/>
          <w:color w:val="000000"/>
          <w:kern w:val="0"/>
          <w:sz w:val="22"/>
        </w:rPr>
        <w:t>ものとし</w:t>
      </w:r>
      <w:r w:rsidRPr="004E1E11">
        <w:rPr>
          <w:rFonts w:ascii="ＭＳ 明朝" w:eastAsia="ＭＳ 明朝" w:cs="ＭＳ 明朝" w:hint="eastAsia"/>
          <w:color w:val="000000"/>
          <w:kern w:val="0"/>
          <w:sz w:val="22"/>
        </w:rPr>
        <w:t>、</w:t>
      </w:r>
      <w:r w:rsidR="008D0190">
        <w:rPr>
          <w:rFonts w:ascii="ＭＳ 明朝" w:eastAsia="ＭＳ 明朝" w:cs="ＭＳ 明朝" w:hint="eastAsia"/>
          <w:color w:val="000000"/>
          <w:kern w:val="0"/>
          <w:sz w:val="22"/>
        </w:rPr>
        <w:t>当該選定にあっては、南伊豆町プロポーザル方式等の実施に関する要綱及び本要領によるものとする。</w:t>
      </w:r>
    </w:p>
    <w:p w:rsidR="004E1E11" w:rsidRPr="004E1E11" w:rsidRDefault="004E1E11" w:rsidP="004E1E11">
      <w:pPr>
        <w:autoSpaceDE w:val="0"/>
        <w:autoSpaceDN w:val="0"/>
        <w:adjustRightInd w:val="0"/>
        <w:rPr>
          <w:rFonts w:ascii="ＭＳ 明朝" w:eastAsia="ＭＳ 明朝" w:cs="ＭＳ 明朝"/>
          <w:color w:val="000000"/>
          <w:kern w:val="0"/>
          <w:sz w:val="22"/>
        </w:rPr>
      </w:pPr>
      <w:r w:rsidRPr="004E1E11">
        <w:rPr>
          <w:rFonts w:ascii="ＭＳ 明朝" w:eastAsia="ＭＳ 明朝" w:cs="ＭＳ 明朝" w:hint="eastAsia"/>
          <w:color w:val="000000"/>
          <w:kern w:val="0"/>
          <w:sz w:val="22"/>
        </w:rPr>
        <w:t>２</w:t>
      </w:r>
      <w:r>
        <w:rPr>
          <w:rFonts w:ascii="ＭＳ 明朝" w:eastAsia="ＭＳ 明朝" w:cs="ＭＳ 明朝" w:hint="eastAsia"/>
          <w:color w:val="000000"/>
          <w:kern w:val="0"/>
          <w:sz w:val="22"/>
        </w:rPr>
        <w:t xml:space="preserve">　</w:t>
      </w:r>
      <w:r w:rsidRPr="004E1E11">
        <w:rPr>
          <w:rFonts w:ascii="ＭＳ 明朝" w:eastAsia="ＭＳ 明朝" w:cs="ＭＳ 明朝" w:hint="eastAsia"/>
          <w:color w:val="000000"/>
          <w:kern w:val="0"/>
          <w:sz w:val="22"/>
        </w:rPr>
        <w:t>業務概要</w:t>
      </w:r>
    </w:p>
    <w:p w:rsidR="004E1E11" w:rsidRDefault="004E1E11" w:rsidP="00DB493D">
      <w:pPr>
        <w:autoSpaceDE w:val="0"/>
        <w:autoSpaceDN w:val="0"/>
        <w:adjustRightInd w:val="0"/>
        <w:ind w:firstLineChars="100" w:firstLine="220"/>
        <w:rPr>
          <w:rFonts w:ascii="ＭＳ 明朝" w:eastAsia="ＭＳ 明朝" w:cs="ＭＳ 明朝"/>
          <w:color w:val="000000"/>
          <w:kern w:val="0"/>
          <w:sz w:val="22"/>
        </w:rPr>
      </w:pPr>
      <w:r w:rsidRPr="004E1E11">
        <w:rPr>
          <w:rFonts w:ascii="ＭＳ 明朝" w:eastAsia="ＭＳ 明朝" w:cs="ＭＳ 明朝"/>
          <w:color w:val="000000"/>
          <w:kern w:val="0"/>
          <w:sz w:val="22"/>
        </w:rPr>
        <w:t>(1)</w:t>
      </w:r>
      <w:r w:rsidR="00DB493D">
        <w:rPr>
          <w:rFonts w:ascii="ＭＳ 明朝" w:eastAsia="ＭＳ 明朝" w:cs="ＭＳ 明朝" w:hint="eastAsia"/>
          <w:color w:val="000000"/>
          <w:kern w:val="0"/>
          <w:sz w:val="22"/>
        </w:rPr>
        <w:t xml:space="preserve"> </w:t>
      </w:r>
      <w:r w:rsidRPr="004E1E11">
        <w:rPr>
          <w:rFonts w:ascii="ＭＳ 明朝" w:eastAsia="ＭＳ 明朝" w:cs="ＭＳ 明朝" w:hint="eastAsia"/>
          <w:color w:val="000000"/>
          <w:kern w:val="0"/>
          <w:sz w:val="22"/>
        </w:rPr>
        <w:t>業務名</w:t>
      </w:r>
    </w:p>
    <w:p w:rsidR="004E1E11" w:rsidRPr="004E1E11" w:rsidRDefault="00CC2160" w:rsidP="00DB493D">
      <w:pPr>
        <w:autoSpaceDE w:val="0"/>
        <w:autoSpaceDN w:val="0"/>
        <w:adjustRightInd w:val="0"/>
        <w:ind w:firstLineChars="300" w:firstLine="660"/>
        <w:rPr>
          <w:rFonts w:ascii="ＭＳ 明朝" w:eastAsia="ＭＳ 明朝" w:cs="ＭＳ 明朝"/>
          <w:color w:val="000000"/>
          <w:kern w:val="0"/>
          <w:sz w:val="22"/>
        </w:rPr>
      </w:pPr>
      <w:bookmarkStart w:id="0" w:name="_Hlk6306515"/>
      <w:r w:rsidRPr="00CC2160">
        <w:rPr>
          <w:rFonts w:ascii="ＭＳ 明朝" w:eastAsia="ＭＳ 明朝" w:cs="ＭＳ 明朝" w:hint="eastAsia"/>
          <w:color w:val="000000"/>
          <w:kern w:val="0"/>
          <w:sz w:val="22"/>
        </w:rPr>
        <w:t>南伊豆町交流・定住促進事業</w:t>
      </w:r>
      <w:r w:rsidR="00105818" w:rsidRPr="00105818">
        <w:rPr>
          <w:rFonts w:ascii="ＭＳ 明朝" w:eastAsia="ＭＳ 明朝" w:cs="ＭＳ 明朝" w:hint="eastAsia"/>
          <w:color w:val="000000"/>
          <w:kern w:val="0"/>
          <w:sz w:val="22"/>
        </w:rPr>
        <w:t>業務</w:t>
      </w:r>
      <w:r w:rsidR="00DB493D">
        <w:rPr>
          <w:rFonts w:ascii="ＭＳ 明朝" w:eastAsia="ＭＳ 明朝" w:cs="ＭＳ 明朝" w:hint="eastAsia"/>
          <w:color w:val="000000"/>
          <w:kern w:val="0"/>
          <w:sz w:val="22"/>
        </w:rPr>
        <w:t>委託</w:t>
      </w:r>
      <w:bookmarkEnd w:id="0"/>
    </w:p>
    <w:p w:rsidR="004E1E11" w:rsidRPr="004E1E11" w:rsidRDefault="004E1E11" w:rsidP="00DB493D">
      <w:pPr>
        <w:autoSpaceDE w:val="0"/>
        <w:autoSpaceDN w:val="0"/>
        <w:adjustRightInd w:val="0"/>
        <w:ind w:firstLineChars="100" w:firstLine="220"/>
        <w:rPr>
          <w:rFonts w:ascii="ＭＳ 明朝" w:eastAsia="ＭＳ 明朝" w:cs="ＭＳ 明朝"/>
          <w:color w:val="000000"/>
          <w:kern w:val="0"/>
          <w:sz w:val="22"/>
        </w:rPr>
      </w:pPr>
      <w:r w:rsidRPr="004E1E11">
        <w:rPr>
          <w:rFonts w:ascii="ＭＳ 明朝" w:eastAsia="ＭＳ 明朝" w:cs="ＭＳ 明朝"/>
          <w:color w:val="000000"/>
          <w:kern w:val="0"/>
          <w:sz w:val="22"/>
        </w:rPr>
        <w:t>(2)</w:t>
      </w:r>
      <w:r w:rsidR="00DB493D">
        <w:rPr>
          <w:rFonts w:ascii="ＭＳ 明朝" w:eastAsia="ＭＳ 明朝" w:cs="ＭＳ 明朝" w:hint="eastAsia"/>
          <w:color w:val="000000"/>
          <w:kern w:val="0"/>
          <w:sz w:val="22"/>
        </w:rPr>
        <w:t xml:space="preserve"> </w:t>
      </w:r>
      <w:r w:rsidRPr="004E1E11">
        <w:rPr>
          <w:rFonts w:ascii="ＭＳ 明朝" w:eastAsia="ＭＳ 明朝" w:cs="ＭＳ 明朝" w:hint="eastAsia"/>
          <w:color w:val="000000"/>
          <w:kern w:val="0"/>
          <w:sz w:val="22"/>
        </w:rPr>
        <w:t>業務内容</w:t>
      </w:r>
    </w:p>
    <w:p w:rsidR="004E1E11" w:rsidRPr="004E1E11" w:rsidRDefault="00CC2160" w:rsidP="004E1E11">
      <w:pPr>
        <w:autoSpaceDE w:val="0"/>
        <w:autoSpaceDN w:val="0"/>
        <w:adjustRightInd w:val="0"/>
        <w:ind w:leftChars="200" w:left="420" w:firstLineChars="100" w:firstLine="220"/>
        <w:rPr>
          <w:rFonts w:ascii="ＭＳ 明朝" w:eastAsia="ＭＳ 明朝" w:cs="ＭＳ 明朝"/>
          <w:color w:val="000000"/>
          <w:kern w:val="0"/>
          <w:sz w:val="22"/>
        </w:rPr>
      </w:pPr>
      <w:r w:rsidRPr="00CC2160">
        <w:rPr>
          <w:rFonts w:ascii="ＭＳ 明朝" w:eastAsia="ＭＳ 明朝" w:cs="ＭＳ 明朝" w:hint="eastAsia"/>
          <w:color w:val="000000"/>
          <w:kern w:val="0"/>
          <w:sz w:val="22"/>
        </w:rPr>
        <w:t>南伊豆町への移住希望者を対象に首都圏相談会、各セミナー・案内を実施することにより、移住希望者に南伊豆町での生活を理解し、見学、体験してもらうことにより移住を現実的に検討できる環境を整えることで、本町への移住の促進を図る</w:t>
      </w:r>
      <w:r w:rsidR="004E1E11" w:rsidRPr="004E1E11">
        <w:rPr>
          <w:rFonts w:ascii="ＭＳ 明朝" w:eastAsia="ＭＳ 明朝" w:cs="ＭＳ 明朝" w:hint="eastAsia"/>
          <w:color w:val="000000"/>
          <w:kern w:val="0"/>
          <w:sz w:val="22"/>
        </w:rPr>
        <w:t>。</w:t>
      </w:r>
    </w:p>
    <w:p w:rsidR="004E1E11" w:rsidRPr="004E1E11" w:rsidRDefault="004E1E11" w:rsidP="00DB493D">
      <w:pPr>
        <w:autoSpaceDE w:val="0"/>
        <w:autoSpaceDN w:val="0"/>
        <w:adjustRightInd w:val="0"/>
        <w:ind w:firstLineChars="100" w:firstLine="220"/>
        <w:rPr>
          <w:rFonts w:ascii="ＭＳ 明朝" w:eastAsia="ＭＳ 明朝" w:cs="ＭＳ 明朝"/>
          <w:color w:val="000000"/>
          <w:kern w:val="0"/>
          <w:sz w:val="22"/>
        </w:rPr>
      </w:pPr>
      <w:r w:rsidRPr="004E1E11">
        <w:rPr>
          <w:rFonts w:ascii="ＭＳ 明朝" w:eastAsia="ＭＳ 明朝" w:cs="ＭＳ 明朝"/>
          <w:color w:val="000000"/>
          <w:kern w:val="0"/>
          <w:sz w:val="22"/>
        </w:rPr>
        <w:t>(3)</w:t>
      </w:r>
      <w:r w:rsidR="00DB493D">
        <w:rPr>
          <w:rFonts w:ascii="ＭＳ 明朝" w:eastAsia="ＭＳ 明朝" w:cs="ＭＳ 明朝" w:hint="eastAsia"/>
          <w:color w:val="000000"/>
          <w:kern w:val="0"/>
          <w:sz w:val="22"/>
        </w:rPr>
        <w:t xml:space="preserve"> </w:t>
      </w:r>
      <w:r w:rsidR="00023B35">
        <w:rPr>
          <w:rFonts w:ascii="ＭＳ 明朝" w:eastAsia="ＭＳ 明朝" w:cs="ＭＳ 明朝" w:hint="eastAsia"/>
          <w:color w:val="000000"/>
          <w:kern w:val="0"/>
          <w:sz w:val="22"/>
        </w:rPr>
        <w:t>履行</w:t>
      </w:r>
      <w:r w:rsidRPr="004E1E11">
        <w:rPr>
          <w:rFonts w:ascii="ＭＳ 明朝" w:eastAsia="ＭＳ 明朝" w:cs="ＭＳ 明朝" w:hint="eastAsia"/>
          <w:color w:val="000000"/>
          <w:kern w:val="0"/>
          <w:sz w:val="22"/>
        </w:rPr>
        <w:t>期間</w:t>
      </w:r>
    </w:p>
    <w:p w:rsidR="004E1E11" w:rsidRPr="004E1E11" w:rsidRDefault="00DB493D" w:rsidP="00DB493D">
      <w:pPr>
        <w:autoSpaceDE w:val="0"/>
        <w:autoSpaceDN w:val="0"/>
        <w:adjustRightInd w:val="0"/>
        <w:ind w:firstLineChars="300" w:firstLine="660"/>
        <w:rPr>
          <w:rFonts w:ascii="ＭＳ 明朝" w:eastAsia="ＭＳ 明朝" w:cs="ＭＳ 明朝"/>
          <w:color w:val="000000"/>
          <w:kern w:val="0"/>
          <w:sz w:val="22"/>
        </w:rPr>
      </w:pPr>
      <w:r>
        <w:rPr>
          <w:rFonts w:ascii="ＭＳ 明朝" w:eastAsia="ＭＳ 明朝" w:cs="ＭＳ 明朝" w:hint="eastAsia"/>
          <w:color w:val="000000"/>
          <w:kern w:val="0"/>
          <w:sz w:val="22"/>
        </w:rPr>
        <w:t>契約締結日から</w:t>
      </w:r>
      <w:r w:rsidR="00CC2160">
        <w:rPr>
          <w:rFonts w:ascii="ＭＳ 明朝" w:eastAsia="ＭＳ 明朝" w:cs="ＭＳ 明朝" w:hint="eastAsia"/>
          <w:color w:val="000000"/>
          <w:kern w:val="0"/>
          <w:sz w:val="22"/>
        </w:rPr>
        <w:t>令和２</w:t>
      </w:r>
      <w:r w:rsidR="004E1E11" w:rsidRPr="004E1E11">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（20</w:t>
      </w:r>
      <w:r w:rsidR="00CC2160">
        <w:rPr>
          <w:rFonts w:ascii="ＭＳ 明朝" w:eastAsia="ＭＳ 明朝" w:cs="ＭＳ 明朝" w:hint="eastAsia"/>
          <w:color w:val="000000"/>
          <w:kern w:val="0"/>
          <w:sz w:val="22"/>
        </w:rPr>
        <w:t>20</w:t>
      </w:r>
      <w:r>
        <w:rPr>
          <w:rFonts w:ascii="ＭＳ 明朝" w:eastAsia="ＭＳ 明朝" w:cs="ＭＳ 明朝" w:hint="eastAsia"/>
          <w:color w:val="000000"/>
          <w:kern w:val="0"/>
          <w:sz w:val="22"/>
        </w:rPr>
        <w:t>年）</w:t>
      </w:r>
      <w:r w:rsidR="004E1E11" w:rsidRPr="004E1E11">
        <w:rPr>
          <w:rFonts w:ascii="ＭＳ 明朝" w:eastAsia="ＭＳ 明朝" w:cs="ＭＳ 明朝" w:hint="eastAsia"/>
          <w:color w:val="000000"/>
          <w:kern w:val="0"/>
          <w:sz w:val="22"/>
        </w:rPr>
        <w:t>３月</w:t>
      </w:r>
      <w:r w:rsidR="00CC2160">
        <w:rPr>
          <w:rFonts w:ascii="ＭＳ 明朝" w:eastAsia="ＭＳ 明朝" w:cs="ＭＳ 明朝" w:hint="eastAsia"/>
          <w:color w:val="000000"/>
          <w:kern w:val="0"/>
          <w:sz w:val="22"/>
        </w:rPr>
        <w:t>31</w:t>
      </w:r>
      <w:r w:rsidR="004E1E11" w:rsidRPr="004E1E11">
        <w:rPr>
          <w:rFonts w:ascii="ＭＳ 明朝" w:eastAsia="ＭＳ 明朝" w:cs="ＭＳ 明朝" w:hint="eastAsia"/>
          <w:color w:val="000000"/>
          <w:kern w:val="0"/>
          <w:sz w:val="22"/>
        </w:rPr>
        <w:t>日まで</w:t>
      </w:r>
    </w:p>
    <w:p w:rsidR="004E1E11" w:rsidRPr="004E1E11" w:rsidRDefault="004E1E11" w:rsidP="004E1E11">
      <w:pPr>
        <w:autoSpaceDE w:val="0"/>
        <w:autoSpaceDN w:val="0"/>
        <w:adjustRightInd w:val="0"/>
        <w:rPr>
          <w:rFonts w:ascii="ＭＳ 明朝" w:eastAsia="ＭＳ 明朝" w:cs="ＭＳ 明朝"/>
          <w:color w:val="000000"/>
          <w:kern w:val="0"/>
          <w:sz w:val="22"/>
        </w:rPr>
      </w:pPr>
      <w:r w:rsidRPr="004E1E11">
        <w:rPr>
          <w:rFonts w:ascii="ＭＳ 明朝" w:eastAsia="ＭＳ 明朝" w:cs="ＭＳ 明朝" w:hint="eastAsia"/>
          <w:color w:val="000000"/>
          <w:kern w:val="0"/>
          <w:sz w:val="22"/>
        </w:rPr>
        <w:t>３</w:t>
      </w:r>
      <w:r w:rsidR="00DB493D">
        <w:rPr>
          <w:rFonts w:ascii="ＭＳ 明朝" w:eastAsia="ＭＳ 明朝" w:cs="ＭＳ 明朝" w:hint="eastAsia"/>
          <w:color w:val="000000"/>
          <w:kern w:val="0"/>
          <w:sz w:val="22"/>
        </w:rPr>
        <w:t xml:space="preserve">　契約限度額</w:t>
      </w:r>
    </w:p>
    <w:p w:rsidR="004E1E11" w:rsidRDefault="004E1E11" w:rsidP="003D662F">
      <w:pPr>
        <w:autoSpaceDE w:val="0"/>
        <w:autoSpaceDN w:val="0"/>
        <w:adjustRightInd w:val="0"/>
        <w:ind w:leftChars="200" w:left="420" w:firstLineChars="100" w:firstLine="220"/>
        <w:rPr>
          <w:rFonts w:ascii="ＭＳ 明朝" w:eastAsia="ＭＳ 明朝" w:cs="ＭＳ 明朝"/>
          <w:color w:val="000000"/>
          <w:kern w:val="0"/>
          <w:sz w:val="22"/>
        </w:rPr>
      </w:pPr>
      <w:r w:rsidRPr="004E1E11">
        <w:rPr>
          <w:rFonts w:ascii="ＭＳ 明朝" w:eastAsia="ＭＳ 明朝" w:cs="ＭＳ 明朝" w:hint="eastAsia"/>
          <w:color w:val="000000"/>
          <w:kern w:val="0"/>
          <w:sz w:val="22"/>
        </w:rPr>
        <w:t>見積額は</w:t>
      </w:r>
      <w:r w:rsidR="003D662F">
        <w:rPr>
          <w:rFonts w:ascii="ＭＳ 明朝" w:eastAsia="ＭＳ 明朝" w:cs="ＭＳ 明朝" w:hint="eastAsia"/>
          <w:color w:val="000000"/>
          <w:kern w:val="0"/>
          <w:sz w:val="22"/>
        </w:rPr>
        <w:t>、1,</w:t>
      </w:r>
      <w:r w:rsidR="00CC2160">
        <w:rPr>
          <w:rFonts w:ascii="ＭＳ 明朝" w:eastAsia="ＭＳ 明朝" w:cs="ＭＳ 明朝" w:hint="eastAsia"/>
          <w:color w:val="000000"/>
          <w:kern w:val="0"/>
          <w:sz w:val="22"/>
        </w:rPr>
        <w:t>066</w:t>
      </w:r>
      <w:r w:rsidRPr="004E1E11">
        <w:rPr>
          <w:rFonts w:ascii="ＭＳ 明朝" w:eastAsia="ＭＳ 明朝" w:cs="ＭＳ 明朝" w:hint="eastAsia"/>
          <w:color w:val="000000"/>
          <w:kern w:val="0"/>
          <w:sz w:val="22"/>
        </w:rPr>
        <w:t>千円（消費税額及び地方消費税額を含</w:t>
      </w:r>
      <w:r w:rsidR="00DB493D">
        <w:rPr>
          <w:rFonts w:ascii="ＭＳ 明朝" w:eastAsia="ＭＳ 明朝" w:cs="ＭＳ 明朝" w:hint="eastAsia"/>
          <w:color w:val="000000"/>
          <w:kern w:val="0"/>
          <w:sz w:val="22"/>
        </w:rPr>
        <w:t>む</w:t>
      </w:r>
      <w:r w:rsidR="003D662F">
        <w:rPr>
          <w:rFonts w:ascii="ＭＳ 明朝" w:eastAsia="ＭＳ 明朝" w:cs="ＭＳ 明朝" w:hint="eastAsia"/>
          <w:color w:val="000000"/>
          <w:kern w:val="0"/>
          <w:sz w:val="22"/>
        </w:rPr>
        <w:t>。</w:t>
      </w:r>
      <w:r w:rsidRPr="004E1E11">
        <w:rPr>
          <w:rFonts w:ascii="ＭＳ 明朝" w:eastAsia="ＭＳ 明朝" w:cs="ＭＳ 明朝" w:hint="eastAsia"/>
          <w:color w:val="000000"/>
          <w:kern w:val="0"/>
          <w:sz w:val="22"/>
        </w:rPr>
        <w:t>）</w:t>
      </w:r>
      <w:r w:rsidR="00DB493D">
        <w:rPr>
          <w:rFonts w:ascii="ＭＳ 明朝" w:eastAsia="ＭＳ 明朝" w:cs="ＭＳ 明朝" w:hint="eastAsia"/>
          <w:color w:val="000000"/>
          <w:kern w:val="0"/>
          <w:sz w:val="22"/>
        </w:rPr>
        <w:t>を上限額</w:t>
      </w:r>
      <w:r w:rsidRPr="004E1E11">
        <w:rPr>
          <w:rFonts w:ascii="ＭＳ 明朝" w:eastAsia="ＭＳ 明朝" w:cs="ＭＳ 明朝" w:hint="eastAsia"/>
          <w:color w:val="000000"/>
          <w:kern w:val="0"/>
          <w:sz w:val="22"/>
        </w:rPr>
        <w:t>とする。</w:t>
      </w:r>
    </w:p>
    <w:p w:rsidR="00DB493D" w:rsidRDefault="00DB493D" w:rsidP="00DB493D">
      <w:pPr>
        <w:autoSpaceDE w:val="0"/>
        <w:autoSpaceDN w:val="0"/>
        <w:adjustRightInd w:val="0"/>
        <w:rPr>
          <w:rFonts w:ascii="ＭＳ 明朝" w:eastAsia="ＭＳ 明朝" w:cs="ＭＳ 明朝"/>
          <w:color w:val="000000"/>
          <w:kern w:val="0"/>
          <w:sz w:val="22"/>
        </w:rPr>
      </w:pPr>
      <w:bookmarkStart w:id="1" w:name="_Hlk525043790"/>
      <w:r>
        <w:rPr>
          <w:rFonts w:ascii="ＭＳ 明朝" w:eastAsia="ＭＳ 明朝" w:cs="ＭＳ 明朝" w:hint="eastAsia"/>
          <w:color w:val="000000"/>
          <w:kern w:val="0"/>
          <w:sz w:val="22"/>
        </w:rPr>
        <w:t>４　問合せ、企画提案書等提出先</w:t>
      </w:r>
    </w:p>
    <w:p w:rsidR="00DB493D" w:rsidRDefault="00DB493D" w:rsidP="00DB493D">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担当課</w:t>
      </w:r>
      <w:r w:rsidR="009E286A">
        <w:rPr>
          <w:rFonts w:ascii="ＭＳ 明朝" w:eastAsia="ＭＳ 明朝" w:cs="ＭＳ 明朝" w:hint="eastAsia"/>
          <w:color w:val="000000"/>
          <w:kern w:val="0"/>
          <w:sz w:val="22"/>
        </w:rPr>
        <w:t>(</w:t>
      </w:r>
      <w:r>
        <w:rPr>
          <w:rFonts w:ascii="ＭＳ 明朝" w:eastAsia="ＭＳ 明朝" w:cs="ＭＳ 明朝" w:hint="eastAsia"/>
          <w:color w:val="000000"/>
          <w:kern w:val="0"/>
          <w:sz w:val="22"/>
        </w:rPr>
        <w:t>室</w:t>
      </w:r>
      <w:r w:rsidR="009E286A">
        <w:rPr>
          <w:rFonts w:ascii="ＭＳ 明朝" w:eastAsia="ＭＳ 明朝" w:cs="ＭＳ 明朝" w:hint="eastAsia"/>
          <w:color w:val="000000"/>
          <w:kern w:val="0"/>
          <w:sz w:val="22"/>
        </w:rPr>
        <w:t>)</w:t>
      </w:r>
      <w:r>
        <w:rPr>
          <w:rFonts w:ascii="ＭＳ 明朝" w:eastAsia="ＭＳ 明朝" w:cs="ＭＳ 明朝" w:hint="eastAsia"/>
          <w:color w:val="000000"/>
          <w:kern w:val="0"/>
          <w:sz w:val="22"/>
        </w:rPr>
        <w:t xml:space="preserve">　　南伊豆町企画課地方創生室</w:t>
      </w:r>
    </w:p>
    <w:p w:rsidR="00DB493D" w:rsidRDefault="00DB493D" w:rsidP="00DB493D">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住　　　所　　郵便番号</w:t>
      </w:r>
      <w:r w:rsidR="005C2C31">
        <w:rPr>
          <w:rFonts w:ascii="ＭＳ 明朝" w:eastAsia="ＭＳ 明朝" w:cs="ＭＳ 明朝" w:hint="eastAsia"/>
          <w:color w:val="000000"/>
          <w:kern w:val="0"/>
          <w:sz w:val="22"/>
        </w:rPr>
        <w:t xml:space="preserve">　</w:t>
      </w:r>
      <w:r>
        <w:rPr>
          <w:rFonts w:ascii="ＭＳ 明朝" w:eastAsia="ＭＳ 明朝" w:cs="ＭＳ 明朝" w:hint="eastAsia"/>
          <w:color w:val="000000"/>
          <w:kern w:val="0"/>
          <w:sz w:val="22"/>
        </w:rPr>
        <w:t>415-0392</w:t>
      </w:r>
      <w:r w:rsidR="005C2C31">
        <w:rPr>
          <w:rFonts w:ascii="ＭＳ 明朝" w:eastAsia="ＭＳ 明朝" w:cs="ＭＳ 明朝" w:hint="eastAsia"/>
          <w:color w:val="000000"/>
          <w:kern w:val="0"/>
          <w:sz w:val="22"/>
        </w:rPr>
        <w:t xml:space="preserve">　静岡県賀茂郡南伊豆町下賀茂315番地の１</w:t>
      </w:r>
    </w:p>
    <w:p w:rsidR="00DB493D" w:rsidRDefault="005C2C31" w:rsidP="00DB493D">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電　　　話　　0558-62-1121</w:t>
      </w:r>
    </w:p>
    <w:p w:rsidR="005C2C31" w:rsidRDefault="005C2C31" w:rsidP="00DB493D">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Ｆ </w:t>
      </w:r>
      <w:r w:rsidR="009E286A">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Ａ </w:t>
      </w:r>
      <w:r w:rsidR="009E286A">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Ｘ　　0558-62-1119</w:t>
      </w:r>
    </w:p>
    <w:p w:rsidR="005C2C31" w:rsidRPr="004E1E11" w:rsidRDefault="005C2C31" w:rsidP="00DB493D">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Ｅ</w:t>
      </w:r>
      <w:r w:rsidR="009E286A">
        <w:rPr>
          <w:rFonts w:ascii="ＭＳ 明朝" w:eastAsia="ＭＳ 明朝" w:cs="ＭＳ 明朝" w:hint="eastAsia"/>
          <w:color w:val="000000"/>
          <w:kern w:val="0"/>
          <w:sz w:val="22"/>
        </w:rPr>
        <w:t xml:space="preserve"> </w:t>
      </w:r>
      <w:r>
        <w:rPr>
          <w:rFonts w:ascii="ＭＳ 明朝" w:eastAsia="ＭＳ 明朝" w:cs="ＭＳ 明朝" w:hint="eastAsia"/>
          <w:color w:val="000000"/>
          <w:kern w:val="0"/>
          <w:sz w:val="22"/>
        </w:rPr>
        <w:t>－ mail</w:t>
      </w:r>
      <w:r w:rsidR="009E286A">
        <w:rPr>
          <w:rFonts w:ascii="ＭＳ 明朝" w:eastAsia="ＭＳ 明朝" w:cs="ＭＳ 明朝" w:hint="eastAsia"/>
          <w:color w:val="000000"/>
          <w:kern w:val="0"/>
          <w:sz w:val="22"/>
        </w:rPr>
        <w:t xml:space="preserve">　　</w:t>
      </w:r>
      <w:r>
        <w:rPr>
          <w:rFonts w:ascii="ＭＳ 明朝" w:eastAsia="ＭＳ 明朝" w:cs="ＭＳ 明朝" w:hint="eastAsia"/>
          <w:color w:val="000000"/>
          <w:kern w:val="0"/>
          <w:sz w:val="22"/>
        </w:rPr>
        <w:t>sousei@town.minamiizu.shizuoka.jp</w:t>
      </w:r>
    </w:p>
    <w:p w:rsidR="004E1E11" w:rsidRPr="008444D9" w:rsidRDefault="005C2C31" w:rsidP="004E1E11">
      <w:pPr>
        <w:autoSpaceDE w:val="0"/>
        <w:autoSpaceDN w:val="0"/>
        <w:adjustRightInd w:val="0"/>
        <w:rPr>
          <w:rFonts w:ascii="ＭＳ 明朝" w:eastAsia="ＭＳ 明朝" w:hAnsi="ＭＳ 明朝" w:cs="ＭＳ 明朝"/>
          <w:color w:val="000000"/>
          <w:kern w:val="0"/>
          <w:sz w:val="22"/>
        </w:rPr>
      </w:pPr>
      <w:r w:rsidRPr="008444D9">
        <w:rPr>
          <w:rFonts w:ascii="ＭＳ 明朝" w:eastAsia="ＭＳ 明朝" w:hAnsi="ＭＳ 明朝" w:cs="ＭＳ 明朝" w:hint="eastAsia"/>
          <w:color w:val="000000"/>
          <w:kern w:val="0"/>
          <w:sz w:val="22"/>
        </w:rPr>
        <w:t>５</w:t>
      </w:r>
      <w:r w:rsidR="004E1E11" w:rsidRPr="008444D9">
        <w:rPr>
          <w:rFonts w:ascii="ＭＳ 明朝" w:eastAsia="ＭＳ 明朝" w:hAnsi="ＭＳ 明朝" w:cs="ＭＳ 明朝" w:hint="eastAsia"/>
          <w:color w:val="000000"/>
          <w:kern w:val="0"/>
          <w:sz w:val="22"/>
        </w:rPr>
        <w:t xml:space="preserve">　実施形式</w:t>
      </w:r>
    </w:p>
    <w:p w:rsidR="004E1E11" w:rsidRPr="008444D9" w:rsidRDefault="004E1E11" w:rsidP="004E1E11">
      <w:pPr>
        <w:autoSpaceDE w:val="0"/>
        <w:autoSpaceDN w:val="0"/>
        <w:adjustRightInd w:val="0"/>
        <w:ind w:firstLine="440"/>
        <w:rPr>
          <w:rFonts w:ascii="ＭＳ 明朝" w:eastAsia="ＭＳ 明朝" w:hAnsi="ＭＳ 明朝" w:cs="ＭＳ 明朝"/>
          <w:color w:val="000000"/>
          <w:kern w:val="0"/>
          <w:sz w:val="22"/>
        </w:rPr>
      </w:pPr>
      <w:r w:rsidRPr="008444D9">
        <w:rPr>
          <w:rFonts w:ascii="ＭＳ 明朝" w:eastAsia="ＭＳ 明朝" w:hAnsi="ＭＳ 明朝" w:cs="ＭＳ 明朝" w:hint="eastAsia"/>
          <w:color w:val="000000"/>
          <w:kern w:val="0"/>
          <w:sz w:val="22"/>
        </w:rPr>
        <w:t>公募型</w:t>
      </w:r>
      <w:r w:rsidR="00DB493D" w:rsidRPr="008444D9">
        <w:rPr>
          <w:rFonts w:ascii="ＭＳ 明朝" w:eastAsia="ＭＳ 明朝" w:hAnsi="ＭＳ 明朝" w:cs="ＭＳ 明朝" w:hint="eastAsia"/>
          <w:color w:val="000000"/>
          <w:kern w:val="0"/>
          <w:sz w:val="22"/>
        </w:rPr>
        <w:t>プロポーザル方式</w:t>
      </w:r>
    </w:p>
    <w:p w:rsidR="00600E2D" w:rsidRPr="004E25FF" w:rsidRDefault="00600E2D" w:rsidP="00600E2D">
      <w:pPr>
        <w:autoSpaceDE w:val="0"/>
        <w:autoSpaceDN w:val="0"/>
        <w:adjustRightInd w:val="0"/>
        <w:rPr>
          <w:rFonts w:ascii="ＭＳ 明朝" w:eastAsia="ＭＳ 明朝" w:hAnsi="ＭＳ 明朝" w:cs="ＭＳ 明朝"/>
          <w:color w:val="000000"/>
          <w:kern w:val="0"/>
          <w:sz w:val="22"/>
        </w:rPr>
      </w:pPr>
      <w:bookmarkStart w:id="2" w:name="_Hlk525041355"/>
      <w:r w:rsidRPr="004E25FF">
        <w:rPr>
          <w:rFonts w:ascii="ＭＳ 明朝" w:eastAsia="ＭＳ 明朝" w:hAnsi="ＭＳ 明朝" w:cs="ＭＳ 明朝" w:hint="eastAsia"/>
          <w:color w:val="000000"/>
          <w:kern w:val="0"/>
          <w:sz w:val="22"/>
        </w:rPr>
        <w:t>６　スケジュール</w:t>
      </w:r>
    </w:p>
    <w:p w:rsidR="00600E2D" w:rsidRPr="004E25FF" w:rsidRDefault="00600E2D" w:rsidP="00600E2D">
      <w:pPr>
        <w:autoSpaceDE w:val="0"/>
        <w:autoSpaceDN w:val="0"/>
        <w:adjustRightInd w:val="0"/>
        <w:ind w:firstLineChars="100" w:firstLine="220"/>
        <w:rPr>
          <w:rFonts w:ascii="ＭＳ 明朝" w:eastAsia="ＭＳ 明朝" w:hAnsi="ＭＳ 明朝" w:cs="ＭＳ 明朝"/>
          <w:color w:val="000000"/>
          <w:kern w:val="0"/>
          <w:sz w:val="22"/>
        </w:rPr>
      </w:pPr>
      <w:r w:rsidRPr="004E25FF">
        <w:rPr>
          <w:rFonts w:ascii="ＭＳ 明朝" w:eastAsia="ＭＳ 明朝" w:hAnsi="ＭＳ 明朝" w:cs="ＭＳ 明朝"/>
          <w:color w:val="000000"/>
          <w:kern w:val="0"/>
          <w:sz w:val="22"/>
        </w:rPr>
        <w:t xml:space="preserve">(1) </w:t>
      </w:r>
      <w:r w:rsidRPr="004E25FF">
        <w:rPr>
          <w:rFonts w:ascii="ＭＳ 明朝" w:eastAsia="ＭＳ 明朝" w:hAnsi="ＭＳ 明朝" w:cs="ＭＳ 明朝" w:hint="eastAsia"/>
          <w:color w:val="000000"/>
          <w:kern w:val="0"/>
          <w:sz w:val="22"/>
        </w:rPr>
        <w:t>実施要領等公表、参加申込受付開始・・・・・平成3</w:t>
      </w:r>
      <w:r w:rsidR="00CC2160">
        <w:rPr>
          <w:rFonts w:ascii="ＭＳ 明朝" w:eastAsia="ＭＳ 明朝" w:hAnsi="ＭＳ 明朝" w:cs="ＭＳ 明朝" w:hint="eastAsia"/>
          <w:color w:val="000000"/>
          <w:kern w:val="0"/>
          <w:sz w:val="22"/>
        </w:rPr>
        <w:t>1</w:t>
      </w:r>
      <w:r w:rsidRPr="004E25FF">
        <w:rPr>
          <w:rFonts w:ascii="ＭＳ 明朝" w:eastAsia="ＭＳ 明朝" w:hAnsi="ＭＳ 明朝" w:cs="ＭＳ 明朝" w:hint="eastAsia"/>
          <w:color w:val="000000"/>
          <w:kern w:val="0"/>
          <w:sz w:val="22"/>
        </w:rPr>
        <w:t>年</w:t>
      </w:r>
      <w:r w:rsidR="00CC2160">
        <w:rPr>
          <w:rFonts w:ascii="ＭＳ 明朝" w:eastAsia="ＭＳ 明朝" w:hAnsi="ＭＳ 明朝" w:cs="ＭＳ 明朝" w:hint="eastAsia"/>
          <w:color w:val="000000"/>
          <w:kern w:val="0"/>
          <w:sz w:val="22"/>
        </w:rPr>
        <w:t>４</w:t>
      </w:r>
      <w:r w:rsidRPr="004E25FF">
        <w:rPr>
          <w:rFonts w:ascii="ＭＳ 明朝" w:eastAsia="ＭＳ 明朝" w:hAnsi="ＭＳ 明朝" w:cs="ＭＳ 明朝" w:hint="eastAsia"/>
          <w:color w:val="000000"/>
          <w:kern w:val="0"/>
          <w:sz w:val="22"/>
        </w:rPr>
        <w:t>月</w:t>
      </w:r>
      <w:r w:rsidR="00CC2160">
        <w:rPr>
          <w:rFonts w:ascii="ＭＳ 明朝" w:eastAsia="ＭＳ 明朝" w:hAnsi="ＭＳ 明朝" w:cs="ＭＳ 明朝" w:hint="eastAsia"/>
          <w:color w:val="000000"/>
          <w:kern w:val="0"/>
          <w:sz w:val="22"/>
        </w:rPr>
        <w:t>18</w:t>
      </w:r>
      <w:r w:rsidRPr="004E25FF">
        <w:rPr>
          <w:rFonts w:ascii="ＭＳ 明朝" w:eastAsia="ＭＳ 明朝" w:hAnsi="ＭＳ 明朝" w:cs="ＭＳ 明朝" w:hint="eastAsia"/>
          <w:color w:val="000000"/>
          <w:kern w:val="0"/>
          <w:sz w:val="22"/>
        </w:rPr>
        <w:t>日（</w:t>
      </w:r>
      <w:r w:rsidR="00CC2160">
        <w:rPr>
          <w:rFonts w:ascii="ＭＳ 明朝" w:eastAsia="ＭＳ 明朝" w:hAnsi="ＭＳ 明朝" w:cs="ＭＳ 明朝" w:hint="eastAsia"/>
          <w:color w:val="000000"/>
          <w:kern w:val="0"/>
          <w:sz w:val="22"/>
        </w:rPr>
        <w:t>木</w:t>
      </w:r>
      <w:r w:rsidRPr="004E25FF">
        <w:rPr>
          <w:rFonts w:ascii="ＭＳ 明朝" w:eastAsia="ＭＳ 明朝" w:hAnsi="ＭＳ 明朝" w:cs="ＭＳ 明朝" w:hint="eastAsia"/>
          <w:color w:val="000000"/>
          <w:kern w:val="0"/>
          <w:sz w:val="22"/>
        </w:rPr>
        <w:t>）</w:t>
      </w:r>
    </w:p>
    <w:p w:rsidR="00600E2D" w:rsidRPr="004E25FF" w:rsidRDefault="00600E2D" w:rsidP="00600E2D">
      <w:pPr>
        <w:autoSpaceDE w:val="0"/>
        <w:autoSpaceDN w:val="0"/>
        <w:adjustRightInd w:val="0"/>
        <w:ind w:firstLineChars="100" w:firstLine="220"/>
        <w:rPr>
          <w:rFonts w:ascii="ＭＳ 明朝" w:eastAsia="ＭＳ 明朝" w:hAnsi="ＭＳ 明朝" w:cs="ＭＳ 明朝"/>
          <w:color w:val="000000"/>
          <w:kern w:val="0"/>
          <w:sz w:val="22"/>
        </w:rPr>
      </w:pPr>
      <w:r w:rsidRPr="004E25FF">
        <w:rPr>
          <w:rFonts w:ascii="ＭＳ 明朝" w:eastAsia="ＭＳ 明朝" w:hAnsi="ＭＳ 明朝" w:cs="ＭＳ 明朝"/>
          <w:color w:val="000000"/>
          <w:kern w:val="0"/>
          <w:sz w:val="22"/>
        </w:rPr>
        <w:t>(2)</w:t>
      </w:r>
      <w:r w:rsidRPr="004E25FF">
        <w:rPr>
          <w:rFonts w:ascii="ＭＳ 明朝" w:eastAsia="ＭＳ 明朝" w:hAnsi="ＭＳ 明朝" w:cs="ＭＳ 明朝" w:hint="eastAsia"/>
          <w:color w:val="000000"/>
          <w:kern w:val="0"/>
          <w:sz w:val="22"/>
        </w:rPr>
        <w:t xml:space="preserve"> 参加申込受付期限・・・・・・・・・・・・・</w:t>
      </w:r>
      <w:r w:rsidR="00CC2160">
        <w:rPr>
          <w:rFonts w:ascii="ＭＳ 明朝" w:eastAsia="ＭＳ 明朝" w:hAnsi="ＭＳ 明朝" w:cs="ＭＳ 明朝" w:hint="eastAsia"/>
          <w:color w:val="000000"/>
          <w:kern w:val="0"/>
          <w:sz w:val="22"/>
        </w:rPr>
        <w:t>令和元</w:t>
      </w:r>
      <w:r w:rsidRPr="004E25FF">
        <w:rPr>
          <w:rFonts w:ascii="ＭＳ 明朝" w:eastAsia="ＭＳ 明朝" w:hAnsi="ＭＳ 明朝" w:cs="ＭＳ 明朝" w:hint="eastAsia"/>
          <w:color w:val="000000"/>
          <w:kern w:val="0"/>
          <w:sz w:val="22"/>
        </w:rPr>
        <w:t>年</w:t>
      </w:r>
      <w:r w:rsidR="00CC2160">
        <w:rPr>
          <w:rFonts w:ascii="ＭＳ 明朝" w:eastAsia="ＭＳ 明朝" w:hAnsi="ＭＳ 明朝" w:cs="ＭＳ 明朝" w:hint="eastAsia"/>
          <w:color w:val="000000"/>
          <w:kern w:val="0"/>
          <w:sz w:val="22"/>
        </w:rPr>
        <w:t>５</w:t>
      </w:r>
      <w:r w:rsidRPr="004E25FF">
        <w:rPr>
          <w:rFonts w:ascii="ＭＳ 明朝" w:eastAsia="ＭＳ 明朝" w:hAnsi="ＭＳ 明朝" w:cs="ＭＳ 明朝" w:hint="eastAsia"/>
          <w:color w:val="000000"/>
          <w:kern w:val="0"/>
          <w:sz w:val="22"/>
        </w:rPr>
        <w:t>月</w:t>
      </w:r>
      <w:r w:rsidR="00CC2160">
        <w:rPr>
          <w:rFonts w:ascii="ＭＳ 明朝" w:eastAsia="ＭＳ 明朝" w:hAnsi="ＭＳ 明朝" w:cs="ＭＳ 明朝" w:hint="eastAsia"/>
          <w:color w:val="000000"/>
          <w:kern w:val="0"/>
          <w:sz w:val="22"/>
        </w:rPr>
        <w:t>10</w:t>
      </w:r>
      <w:r w:rsidRPr="004E25FF">
        <w:rPr>
          <w:rFonts w:ascii="ＭＳ 明朝" w:eastAsia="ＭＳ 明朝" w:hAnsi="ＭＳ 明朝" w:cs="ＭＳ 明朝" w:hint="eastAsia"/>
          <w:color w:val="000000"/>
          <w:kern w:val="0"/>
          <w:sz w:val="22"/>
        </w:rPr>
        <w:t>日（</w:t>
      </w:r>
      <w:r w:rsidR="00CC2160">
        <w:rPr>
          <w:rFonts w:ascii="ＭＳ 明朝" w:eastAsia="ＭＳ 明朝" w:hAnsi="ＭＳ 明朝" w:cs="ＭＳ 明朝" w:hint="eastAsia"/>
          <w:color w:val="000000"/>
          <w:kern w:val="0"/>
          <w:sz w:val="22"/>
        </w:rPr>
        <w:t>金</w:t>
      </w:r>
      <w:r w:rsidRPr="004E25FF">
        <w:rPr>
          <w:rFonts w:ascii="ＭＳ 明朝" w:eastAsia="ＭＳ 明朝" w:hAnsi="ＭＳ 明朝" w:cs="ＭＳ 明朝" w:hint="eastAsia"/>
          <w:color w:val="000000"/>
          <w:kern w:val="0"/>
          <w:sz w:val="22"/>
        </w:rPr>
        <w:t>）</w:t>
      </w:r>
    </w:p>
    <w:p w:rsidR="00600E2D" w:rsidRPr="004E25FF" w:rsidRDefault="00600E2D" w:rsidP="00600E2D">
      <w:pPr>
        <w:autoSpaceDE w:val="0"/>
        <w:autoSpaceDN w:val="0"/>
        <w:adjustRightInd w:val="0"/>
        <w:ind w:firstLineChars="100" w:firstLine="220"/>
        <w:rPr>
          <w:rFonts w:ascii="ＭＳ 明朝" w:eastAsia="ＭＳ 明朝" w:hAnsi="ＭＳ 明朝" w:cs="ＭＳ 明朝"/>
          <w:color w:val="000000"/>
          <w:kern w:val="0"/>
          <w:sz w:val="22"/>
        </w:rPr>
      </w:pPr>
      <w:r w:rsidRPr="004E25FF">
        <w:rPr>
          <w:rFonts w:ascii="ＭＳ 明朝" w:eastAsia="ＭＳ 明朝" w:hAnsi="ＭＳ 明朝" w:cs="ＭＳ 明朝"/>
          <w:color w:val="000000"/>
          <w:kern w:val="0"/>
          <w:sz w:val="22"/>
        </w:rPr>
        <w:t>(3)</w:t>
      </w:r>
      <w:r w:rsidRPr="004E25FF">
        <w:rPr>
          <w:rFonts w:ascii="ＭＳ 明朝" w:eastAsia="ＭＳ 明朝" w:hAnsi="ＭＳ 明朝" w:cs="ＭＳ 明朝" w:hint="eastAsia"/>
          <w:color w:val="000000"/>
          <w:kern w:val="0"/>
          <w:sz w:val="22"/>
        </w:rPr>
        <w:t xml:space="preserve"> 参加資格確認通知・・・・・・・・・・・・・</w:t>
      </w:r>
      <w:r w:rsidR="00CC2160">
        <w:rPr>
          <w:rFonts w:ascii="ＭＳ 明朝" w:eastAsia="ＭＳ 明朝" w:hAnsi="ＭＳ 明朝" w:cs="ＭＳ 明朝" w:hint="eastAsia"/>
          <w:color w:val="000000"/>
          <w:kern w:val="0"/>
          <w:sz w:val="22"/>
        </w:rPr>
        <w:t>令和元</w:t>
      </w:r>
      <w:r w:rsidRPr="004E25FF">
        <w:rPr>
          <w:rFonts w:ascii="ＭＳ 明朝" w:eastAsia="ＭＳ 明朝" w:hAnsi="ＭＳ 明朝" w:cs="ＭＳ 明朝" w:hint="eastAsia"/>
          <w:color w:val="000000"/>
          <w:kern w:val="0"/>
          <w:sz w:val="22"/>
        </w:rPr>
        <w:t>年</w:t>
      </w:r>
      <w:r w:rsidR="00CC2160">
        <w:rPr>
          <w:rFonts w:ascii="ＭＳ 明朝" w:eastAsia="ＭＳ 明朝" w:hAnsi="ＭＳ 明朝" w:cs="ＭＳ 明朝" w:hint="eastAsia"/>
          <w:color w:val="000000"/>
          <w:kern w:val="0"/>
          <w:sz w:val="22"/>
        </w:rPr>
        <w:t>５</w:t>
      </w:r>
      <w:r w:rsidRPr="004E25FF">
        <w:rPr>
          <w:rFonts w:ascii="ＭＳ 明朝" w:eastAsia="ＭＳ 明朝" w:hAnsi="ＭＳ 明朝" w:cs="ＭＳ 明朝" w:hint="eastAsia"/>
          <w:color w:val="000000"/>
          <w:kern w:val="0"/>
          <w:sz w:val="22"/>
        </w:rPr>
        <w:t>月</w:t>
      </w:r>
      <w:r w:rsidR="00CC2160">
        <w:rPr>
          <w:rFonts w:ascii="ＭＳ 明朝" w:eastAsia="ＭＳ 明朝" w:hAnsi="ＭＳ 明朝" w:cs="ＭＳ 明朝" w:hint="eastAsia"/>
          <w:color w:val="000000"/>
          <w:kern w:val="0"/>
          <w:sz w:val="22"/>
        </w:rPr>
        <w:t>14</w:t>
      </w:r>
      <w:r w:rsidRPr="004E25FF">
        <w:rPr>
          <w:rFonts w:ascii="ＭＳ 明朝" w:eastAsia="ＭＳ 明朝" w:hAnsi="ＭＳ 明朝" w:cs="ＭＳ 明朝" w:hint="eastAsia"/>
          <w:color w:val="000000"/>
          <w:kern w:val="0"/>
          <w:sz w:val="22"/>
        </w:rPr>
        <w:t>日（</w:t>
      </w:r>
      <w:r w:rsidR="00CC2160">
        <w:rPr>
          <w:rFonts w:ascii="ＭＳ 明朝" w:eastAsia="ＭＳ 明朝" w:hAnsi="ＭＳ 明朝" w:cs="ＭＳ 明朝" w:hint="eastAsia"/>
          <w:color w:val="000000"/>
          <w:kern w:val="0"/>
          <w:sz w:val="22"/>
        </w:rPr>
        <w:t>火</w:t>
      </w:r>
      <w:r w:rsidRPr="004E25FF">
        <w:rPr>
          <w:rFonts w:ascii="ＭＳ 明朝" w:eastAsia="ＭＳ 明朝" w:hAnsi="ＭＳ 明朝" w:cs="ＭＳ 明朝" w:hint="eastAsia"/>
          <w:color w:val="000000"/>
          <w:kern w:val="0"/>
          <w:sz w:val="22"/>
        </w:rPr>
        <w:t>）</w:t>
      </w:r>
    </w:p>
    <w:p w:rsidR="00600E2D" w:rsidRPr="004E25FF" w:rsidRDefault="00600E2D" w:rsidP="00600E2D">
      <w:pPr>
        <w:autoSpaceDE w:val="0"/>
        <w:autoSpaceDN w:val="0"/>
        <w:adjustRightInd w:val="0"/>
        <w:ind w:firstLineChars="100" w:firstLine="220"/>
        <w:rPr>
          <w:rFonts w:ascii="ＭＳ 明朝" w:eastAsia="ＭＳ 明朝" w:hAnsi="ＭＳ 明朝" w:cs="ＭＳ 明朝"/>
          <w:color w:val="000000"/>
          <w:kern w:val="0"/>
          <w:sz w:val="22"/>
        </w:rPr>
      </w:pPr>
      <w:r w:rsidRPr="004E25FF">
        <w:rPr>
          <w:rFonts w:ascii="ＭＳ 明朝" w:eastAsia="ＭＳ 明朝" w:hAnsi="ＭＳ 明朝" w:cs="ＭＳ 明朝"/>
          <w:color w:val="000000"/>
          <w:kern w:val="0"/>
          <w:sz w:val="22"/>
        </w:rPr>
        <w:t>(4)</w:t>
      </w:r>
      <w:r w:rsidRPr="004E25FF">
        <w:rPr>
          <w:rFonts w:ascii="ＭＳ 明朝" w:eastAsia="ＭＳ 明朝" w:hAnsi="ＭＳ 明朝" w:cs="ＭＳ 明朝" w:hint="eastAsia"/>
          <w:color w:val="000000"/>
          <w:kern w:val="0"/>
          <w:sz w:val="22"/>
        </w:rPr>
        <w:t xml:space="preserve"> 質問受付期間・・・平成3</w:t>
      </w:r>
      <w:r w:rsidR="00CC2160">
        <w:rPr>
          <w:rFonts w:ascii="ＭＳ 明朝" w:eastAsia="ＭＳ 明朝" w:hAnsi="ＭＳ 明朝" w:cs="ＭＳ 明朝" w:hint="eastAsia"/>
          <w:color w:val="000000"/>
          <w:kern w:val="0"/>
          <w:sz w:val="22"/>
        </w:rPr>
        <w:t>1</w:t>
      </w:r>
      <w:r w:rsidRPr="004E25FF">
        <w:rPr>
          <w:rFonts w:ascii="ＭＳ 明朝" w:eastAsia="ＭＳ 明朝" w:hAnsi="ＭＳ 明朝" w:cs="ＭＳ 明朝" w:hint="eastAsia"/>
          <w:color w:val="000000"/>
          <w:kern w:val="0"/>
          <w:sz w:val="22"/>
        </w:rPr>
        <w:t>年</w:t>
      </w:r>
      <w:r w:rsidR="00CC2160">
        <w:rPr>
          <w:rFonts w:ascii="ＭＳ 明朝" w:eastAsia="ＭＳ 明朝" w:hAnsi="ＭＳ 明朝" w:cs="ＭＳ 明朝" w:hint="eastAsia"/>
          <w:color w:val="000000"/>
          <w:kern w:val="0"/>
          <w:sz w:val="22"/>
        </w:rPr>
        <w:t>４</w:t>
      </w:r>
      <w:r w:rsidRPr="004E25FF">
        <w:rPr>
          <w:rFonts w:ascii="ＭＳ 明朝" w:eastAsia="ＭＳ 明朝" w:hAnsi="ＭＳ 明朝" w:cs="ＭＳ 明朝" w:hint="eastAsia"/>
          <w:color w:val="000000"/>
          <w:kern w:val="0"/>
          <w:sz w:val="22"/>
        </w:rPr>
        <w:t>月</w:t>
      </w:r>
      <w:r w:rsidR="00CC2160">
        <w:rPr>
          <w:rFonts w:ascii="ＭＳ 明朝" w:eastAsia="ＭＳ 明朝" w:hAnsi="ＭＳ 明朝" w:cs="ＭＳ 明朝" w:hint="eastAsia"/>
          <w:color w:val="000000"/>
          <w:kern w:val="0"/>
          <w:sz w:val="22"/>
        </w:rPr>
        <w:t>18</w:t>
      </w:r>
      <w:r w:rsidRPr="004E25FF">
        <w:rPr>
          <w:rFonts w:ascii="ＭＳ 明朝" w:eastAsia="ＭＳ 明朝" w:hAnsi="ＭＳ 明朝" w:cs="ＭＳ 明朝" w:hint="eastAsia"/>
          <w:color w:val="000000"/>
          <w:kern w:val="0"/>
          <w:sz w:val="22"/>
        </w:rPr>
        <w:t>日（</w:t>
      </w:r>
      <w:r w:rsidR="00CC2160">
        <w:rPr>
          <w:rFonts w:ascii="ＭＳ 明朝" w:eastAsia="ＭＳ 明朝" w:hAnsi="ＭＳ 明朝" w:cs="ＭＳ 明朝" w:hint="eastAsia"/>
          <w:color w:val="000000"/>
          <w:kern w:val="0"/>
          <w:sz w:val="22"/>
        </w:rPr>
        <w:t>木</w:t>
      </w:r>
      <w:r w:rsidRPr="004E25FF">
        <w:rPr>
          <w:rFonts w:ascii="ＭＳ 明朝" w:eastAsia="ＭＳ 明朝" w:hAnsi="ＭＳ 明朝" w:cs="ＭＳ 明朝" w:hint="eastAsia"/>
          <w:color w:val="000000"/>
          <w:kern w:val="0"/>
          <w:sz w:val="22"/>
        </w:rPr>
        <w:t>）～</w:t>
      </w:r>
      <w:r w:rsidR="00CC2160">
        <w:rPr>
          <w:rFonts w:ascii="ＭＳ 明朝" w:eastAsia="ＭＳ 明朝" w:hAnsi="ＭＳ 明朝" w:cs="ＭＳ 明朝" w:hint="eastAsia"/>
          <w:color w:val="000000"/>
          <w:kern w:val="0"/>
          <w:sz w:val="22"/>
        </w:rPr>
        <w:t>令和元年５</w:t>
      </w:r>
      <w:r w:rsidRPr="004E25FF">
        <w:rPr>
          <w:rFonts w:ascii="ＭＳ 明朝" w:eastAsia="ＭＳ 明朝" w:hAnsi="ＭＳ 明朝" w:cs="ＭＳ 明朝" w:hint="eastAsia"/>
          <w:color w:val="000000"/>
          <w:kern w:val="0"/>
          <w:sz w:val="22"/>
        </w:rPr>
        <w:t>月</w:t>
      </w:r>
      <w:r w:rsidR="00CC2160">
        <w:rPr>
          <w:rFonts w:ascii="ＭＳ 明朝" w:eastAsia="ＭＳ 明朝" w:hAnsi="ＭＳ 明朝" w:cs="ＭＳ 明朝" w:hint="eastAsia"/>
          <w:color w:val="000000"/>
          <w:kern w:val="0"/>
          <w:sz w:val="22"/>
        </w:rPr>
        <w:t>1</w:t>
      </w:r>
      <w:r w:rsidR="004F61F9">
        <w:rPr>
          <w:rFonts w:ascii="ＭＳ 明朝" w:eastAsia="ＭＳ 明朝" w:hAnsi="ＭＳ 明朝" w:cs="ＭＳ 明朝" w:hint="eastAsia"/>
          <w:color w:val="000000"/>
          <w:kern w:val="0"/>
          <w:sz w:val="22"/>
        </w:rPr>
        <w:t>4</w:t>
      </w:r>
      <w:r w:rsidRPr="004E25FF">
        <w:rPr>
          <w:rFonts w:ascii="ＭＳ 明朝" w:eastAsia="ＭＳ 明朝" w:hAnsi="ＭＳ 明朝" w:cs="ＭＳ 明朝" w:hint="eastAsia"/>
          <w:color w:val="000000"/>
          <w:kern w:val="0"/>
          <w:sz w:val="22"/>
        </w:rPr>
        <w:t>日（</w:t>
      </w:r>
      <w:r w:rsidR="004F61F9">
        <w:rPr>
          <w:rFonts w:ascii="ＭＳ 明朝" w:eastAsia="ＭＳ 明朝" w:hAnsi="ＭＳ 明朝" w:cs="ＭＳ 明朝" w:hint="eastAsia"/>
          <w:color w:val="000000"/>
          <w:kern w:val="0"/>
          <w:sz w:val="22"/>
        </w:rPr>
        <w:t>火</w:t>
      </w:r>
      <w:r w:rsidRPr="004E25FF">
        <w:rPr>
          <w:rFonts w:ascii="ＭＳ 明朝" w:eastAsia="ＭＳ 明朝" w:hAnsi="ＭＳ 明朝" w:cs="ＭＳ 明朝" w:hint="eastAsia"/>
          <w:color w:val="000000"/>
          <w:kern w:val="0"/>
          <w:sz w:val="22"/>
        </w:rPr>
        <w:t>）</w:t>
      </w:r>
    </w:p>
    <w:p w:rsidR="00600E2D" w:rsidRPr="004E25FF" w:rsidRDefault="00600E2D" w:rsidP="00600E2D">
      <w:pPr>
        <w:autoSpaceDE w:val="0"/>
        <w:autoSpaceDN w:val="0"/>
        <w:adjustRightInd w:val="0"/>
        <w:ind w:firstLineChars="100" w:firstLine="220"/>
        <w:rPr>
          <w:rFonts w:ascii="ＭＳ 明朝" w:eastAsia="ＭＳ 明朝" w:hAnsi="ＭＳ 明朝" w:cs="ＭＳ 明朝"/>
          <w:color w:val="000000"/>
          <w:kern w:val="0"/>
          <w:sz w:val="22"/>
        </w:rPr>
      </w:pPr>
      <w:r w:rsidRPr="004E25FF">
        <w:rPr>
          <w:rFonts w:ascii="ＭＳ 明朝" w:eastAsia="ＭＳ 明朝" w:hAnsi="ＭＳ 明朝" w:cs="ＭＳ 明朝"/>
          <w:color w:val="000000"/>
          <w:kern w:val="0"/>
          <w:sz w:val="22"/>
        </w:rPr>
        <w:t>(5)</w:t>
      </w:r>
      <w:r w:rsidRPr="004E25FF">
        <w:rPr>
          <w:rFonts w:ascii="ＭＳ 明朝" w:eastAsia="ＭＳ 明朝" w:hAnsi="ＭＳ 明朝" w:cs="ＭＳ 明朝" w:hint="eastAsia"/>
          <w:color w:val="000000"/>
          <w:kern w:val="0"/>
          <w:sz w:val="22"/>
        </w:rPr>
        <w:t xml:space="preserve"> 質問回答期限・・・・・・・・・・・・・・・</w:t>
      </w:r>
      <w:r w:rsidR="00CC2160">
        <w:rPr>
          <w:rFonts w:ascii="ＭＳ 明朝" w:eastAsia="ＭＳ 明朝" w:hAnsi="ＭＳ 明朝" w:cs="ＭＳ 明朝" w:hint="eastAsia"/>
          <w:color w:val="000000"/>
          <w:kern w:val="0"/>
          <w:sz w:val="22"/>
        </w:rPr>
        <w:t>令和元</w:t>
      </w:r>
      <w:r w:rsidRPr="004E25FF">
        <w:rPr>
          <w:rFonts w:ascii="ＭＳ 明朝" w:eastAsia="ＭＳ 明朝" w:hAnsi="ＭＳ 明朝" w:cs="ＭＳ 明朝" w:hint="eastAsia"/>
          <w:color w:val="000000"/>
          <w:kern w:val="0"/>
          <w:sz w:val="22"/>
        </w:rPr>
        <w:t>年</w:t>
      </w:r>
      <w:r w:rsidR="00CC2160">
        <w:rPr>
          <w:rFonts w:ascii="ＭＳ 明朝" w:eastAsia="ＭＳ 明朝" w:hAnsi="ＭＳ 明朝" w:cs="ＭＳ 明朝" w:hint="eastAsia"/>
          <w:color w:val="000000"/>
          <w:kern w:val="0"/>
          <w:sz w:val="22"/>
        </w:rPr>
        <w:t>５</w:t>
      </w:r>
      <w:r w:rsidRPr="004E25FF">
        <w:rPr>
          <w:rFonts w:ascii="ＭＳ 明朝" w:eastAsia="ＭＳ 明朝" w:hAnsi="ＭＳ 明朝" w:cs="ＭＳ 明朝" w:hint="eastAsia"/>
          <w:color w:val="000000"/>
          <w:kern w:val="0"/>
          <w:sz w:val="22"/>
        </w:rPr>
        <w:t>月</w:t>
      </w:r>
      <w:r w:rsidR="00CC2160">
        <w:rPr>
          <w:rFonts w:ascii="ＭＳ 明朝" w:eastAsia="ＭＳ 明朝" w:hAnsi="ＭＳ 明朝" w:cs="ＭＳ 明朝" w:hint="eastAsia"/>
          <w:color w:val="000000"/>
          <w:kern w:val="0"/>
          <w:sz w:val="22"/>
        </w:rPr>
        <w:t>1</w:t>
      </w:r>
      <w:r w:rsidR="004F61F9">
        <w:rPr>
          <w:rFonts w:ascii="ＭＳ 明朝" w:eastAsia="ＭＳ 明朝" w:hAnsi="ＭＳ 明朝" w:cs="ＭＳ 明朝" w:hint="eastAsia"/>
          <w:color w:val="000000"/>
          <w:kern w:val="0"/>
          <w:sz w:val="22"/>
        </w:rPr>
        <w:t>5</w:t>
      </w:r>
      <w:r w:rsidRPr="004E25FF">
        <w:rPr>
          <w:rFonts w:ascii="ＭＳ 明朝" w:eastAsia="ＭＳ 明朝" w:hAnsi="ＭＳ 明朝" w:cs="ＭＳ 明朝" w:hint="eastAsia"/>
          <w:color w:val="000000"/>
          <w:kern w:val="0"/>
          <w:sz w:val="22"/>
        </w:rPr>
        <w:t>日（</w:t>
      </w:r>
      <w:r w:rsidR="004F61F9">
        <w:rPr>
          <w:rFonts w:ascii="ＭＳ 明朝" w:eastAsia="ＭＳ 明朝" w:hAnsi="ＭＳ 明朝" w:cs="ＭＳ 明朝" w:hint="eastAsia"/>
          <w:color w:val="000000"/>
          <w:kern w:val="0"/>
          <w:sz w:val="22"/>
        </w:rPr>
        <w:t>水</w:t>
      </w:r>
      <w:r w:rsidRPr="004E25FF">
        <w:rPr>
          <w:rFonts w:ascii="ＭＳ 明朝" w:eastAsia="ＭＳ 明朝" w:hAnsi="ＭＳ 明朝" w:cs="ＭＳ 明朝" w:hint="eastAsia"/>
          <w:color w:val="000000"/>
          <w:kern w:val="0"/>
          <w:sz w:val="22"/>
        </w:rPr>
        <w:t>）</w:t>
      </w:r>
    </w:p>
    <w:p w:rsidR="00600E2D" w:rsidRPr="004E25FF" w:rsidRDefault="00600E2D" w:rsidP="00600E2D">
      <w:pPr>
        <w:tabs>
          <w:tab w:val="left" w:pos="426"/>
        </w:tabs>
        <w:autoSpaceDE w:val="0"/>
        <w:autoSpaceDN w:val="0"/>
        <w:adjustRightInd w:val="0"/>
        <w:ind w:firstLineChars="100" w:firstLine="220"/>
        <w:rPr>
          <w:rFonts w:ascii="ＭＳ 明朝" w:eastAsia="ＭＳ 明朝" w:hAnsi="ＭＳ 明朝" w:cs="ＭＳ 明朝"/>
          <w:color w:val="000000"/>
          <w:kern w:val="0"/>
          <w:sz w:val="22"/>
        </w:rPr>
      </w:pPr>
      <w:r w:rsidRPr="004E25FF">
        <w:rPr>
          <w:rFonts w:ascii="ＭＳ 明朝" w:eastAsia="ＭＳ 明朝" w:hAnsi="ＭＳ 明朝" w:cs="ＭＳ 明朝"/>
          <w:color w:val="000000"/>
          <w:kern w:val="0"/>
          <w:sz w:val="22"/>
        </w:rPr>
        <w:t>(6)</w:t>
      </w:r>
      <w:r w:rsidRPr="004E25FF">
        <w:rPr>
          <w:rFonts w:ascii="ＭＳ 明朝" w:eastAsia="ＭＳ 明朝" w:hAnsi="ＭＳ 明朝" w:cs="ＭＳ 明朝" w:hint="eastAsia"/>
          <w:color w:val="000000"/>
          <w:kern w:val="0"/>
          <w:sz w:val="22"/>
        </w:rPr>
        <w:t xml:space="preserve"> 企画提案書の提出期限・・・・・・・・・・・</w:t>
      </w:r>
      <w:r w:rsidR="00CC2160">
        <w:rPr>
          <w:rFonts w:ascii="ＭＳ 明朝" w:eastAsia="ＭＳ 明朝" w:hAnsi="ＭＳ 明朝" w:cs="ＭＳ 明朝" w:hint="eastAsia"/>
          <w:color w:val="000000"/>
          <w:kern w:val="0"/>
          <w:sz w:val="22"/>
        </w:rPr>
        <w:t>令和元</w:t>
      </w:r>
      <w:r w:rsidRPr="004E25FF">
        <w:rPr>
          <w:rFonts w:ascii="ＭＳ 明朝" w:eastAsia="ＭＳ 明朝" w:hAnsi="ＭＳ 明朝" w:cs="ＭＳ 明朝" w:hint="eastAsia"/>
          <w:color w:val="000000"/>
          <w:kern w:val="0"/>
          <w:sz w:val="22"/>
        </w:rPr>
        <w:t>年</w:t>
      </w:r>
      <w:r w:rsidR="00CC2160">
        <w:rPr>
          <w:rFonts w:ascii="ＭＳ 明朝" w:eastAsia="ＭＳ 明朝" w:hAnsi="ＭＳ 明朝" w:cs="ＭＳ 明朝" w:hint="eastAsia"/>
          <w:color w:val="000000"/>
          <w:kern w:val="0"/>
          <w:sz w:val="22"/>
        </w:rPr>
        <w:t>５</w:t>
      </w:r>
      <w:r w:rsidRPr="004E25FF">
        <w:rPr>
          <w:rFonts w:ascii="ＭＳ 明朝" w:eastAsia="ＭＳ 明朝" w:hAnsi="ＭＳ 明朝" w:cs="ＭＳ 明朝" w:hint="eastAsia"/>
          <w:color w:val="000000"/>
          <w:kern w:val="0"/>
          <w:sz w:val="22"/>
        </w:rPr>
        <w:t>月</w:t>
      </w:r>
      <w:r w:rsidR="00CC2160">
        <w:rPr>
          <w:rFonts w:ascii="ＭＳ 明朝" w:eastAsia="ＭＳ 明朝" w:hAnsi="ＭＳ 明朝" w:cs="ＭＳ 明朝" w:hint="eastAsia"/>
          <w:color w:val="000000"/>
          <w:kern w:val="0"/>
          <w:sz w:val="22"/>
        </w:rPr>
        <w:t>2</w:t>
      </w:r>
      <w:r w:rsidR="00F97000">
        <w:rPr>
          <w:rFonts w:ascii="ＭＳ 明朝" w:eastAsia="ＭＳ 明朝" w:hAnsi="ＭＳ 明朝" w:cs="ＭＳ 明朝" w:hint="eastAsia"/>
          <w:color w:val="000000"/>
          <w:kern w:val="0"/>
          <w:sz w:val="22"/>
        </w:rPr>
        <w:t>8</w:t>
      </w:r>
      <w:r w:rsidRPr="004E25FF">
        <w:rPr>
          <w:rFonts w:ascii="ＭＳ 明朝" w:eastAsia="ＭＳ 明朝" w:hAnsi="ＭＳ 明朝" w:cs="ＭＳ 明朝" w:hint="eastAsia"/>
          <w:color w:val="000000"/>
          <w:kern w:val="0"/>
          <w:sz w:val="22"/>
        </w:rPr>
        <w:t>日（</w:t>
      </w:r>
      <w:r w:rsidR="00F97000">
        <w:rPr>
          <w:rFonts w:ascii="ＭＳ 明朝" w:eastAsia="ＭＳ 明朝" w:hAnsi="ＭＳ 明朝" w:cs="ＭＳ 明朝" w:hint="eastAsia"/>
          <w:color w:val="000000"/>
          <w:kern w:val="0"/>
          <w:sz w:val="22"/>
        </w:rPr>
        <w:t>火</w:t>
      </w:r>
      <w:r w:rsidRPr="004E25FF">
        <w:rPr>
          <w:rFonts w:ascii="ＭＳ 明朝" w:eastAsia="ＭＳ 明朝" w:hAnsi="ＭＳ 明朝" w:cs="ＭＳ 明朝" w:hint="eastAsia"/>
          <w:color w:val="000000"/>
          <w:kern w:val="0"/>
          <w:sz w:val="22"/>
        </w:rPr>
        <w:t>）</w:t>
      </w:r>
    </w:p>
    <w:p w:rsidR="00600E2D" w:rsidRPr="004E25FF" w:rsidRDefault="00600E2D" w:rsidP="00600E2D">
      <w:pPr>
        <w:autoSpaceDE w:val="0"/>
        <w:autoSpaceDN w:val="0"/>
        <w:adjustRightInd w:val="0"/>
        <w:ind w:firstLineChars="100" w:firstLine="220"/>
        <w:rPr>
          <w:rFonts w:ascii="ＭＳ 明朝" w:eastAsia="ＭＳ 明朝" w:hAnsi="ＭＳ 明朝" w:cs="ＭＳ 明朝"/>
          <w:color w:val="000000"/>
          <w:kern w:val="0"/>
          <w:sz w:val="22"/>
        </w:rPr>
      </w:pPr>
      <w:r w:rsidRPr="004E25FF">
        <w:rPr>
          <w:rFonts w:ascii="ＭＳ 明朝" w:eastAsia="ＭＳ 明朝" w:hAnsi="ＭＳ 明朝" w:cs="ＭＳ 明朝"/>
          <w:color w:val="000000"/>
          <w:kern w:val="0"/>
          <w:sz w:val="22"/>
        </w:rPr>
        <w:t>(7) 第一次審査・・・・・・・・・・・・・・・・</w:t>
      </w:r>
      <w:r w:rsidR="00F97000">
        <w:rPr>
          <w:rFonts w:ascii="ＭＳ 明朝" w:eastAsia="ＭＳ 明朝" w:hAnsi="ＭＳ 明朝" w:cs="ＭＳ 明朝" w:hint="eastAsia"/>
          <w:color w:val="000000"/>
          <w:kern w:val="0"/>
          <w:sz w:val="22"/>
        </w:rPr>
        <w:t>令和元</w:t>
      </w:r>
      <w:r w:rsidRPr="004E25FF">
        <w:rPr>
          <w:rFonts w:ascii="ＭＳ 明朝" w:eastAsia="ＭＳ 明朝" w:hAnsi="ＭＳ 明朝" w:cs="ＭＳ 明朝"/>
          <w:color w:val="000000"/>
          <w:kern w:val="0"/>
          <w:sz w:val="22"/>
        </w:rPr>
        <w:t>年</w:t>
      </w:r>
      <w:r w:rsidR="00F97000">
        <w:rPr>
          <w:rFonts w:ascii="ＭＳ 明朝" w:eastAsia="ＭＳ 明朝" w:hAnsi="ＭＳ 明朝" w:cs="ＭＳ 明朝" w:hint="eastAsia"/>
          <w:color w:val="000000"/>
          <w:kern w:val="0"/>
          <w:sz w:val="22"/>
        </w:rPr>
        <w:t>５</w:t>
      </w:r>
      <w:r w:rsidRPr="004E25FF">
        <w:rPr>
          <w:rFonts w:ascii="ＭＳ 明朝" w:eastAsia="ＭＳ 明朝" w:hAnsi="ＭＳ 明朝" w:cs="ＭＳ 明朝"/>
          <w:color w:val="000000"/>
          <w:kern w:val="0"/>
          <w:sz w:val="22"/>
        </w:rPr>
        <w:t>月</w:t>
      </w:r>
      <w:r w:rsidR="00F97000">
        <w:rPr>
          <w:rFonts w:ascii="ＭＳ 明朝" w:eastAsia="ＭＳ 明朝" w:hAnsi="ＭＳ 明朝" w:cs="ＭＳ 明朝" w:hint="eastAsia"/>
          <w:color w:val="000000"/>
          <w:kern w:val="0"/>
          <w:sz w:val="22"/>
        </w:rPr>
        <w:t>29</w:t>
      </w:r>
      <w:r w:rsidRPr="004E25FF">
        <w:rPr>
          <w:rFonts w:ascii="ＭＳ 明朝" w:eastAsia="ＭＳ 明朝" w:hAnsi="ＭＳ 明朝" w:cs="ＭＳ 明朝" w:hint="eastAsia"/>
          <w:color w:val="000000"/>
          <w:kern w:val="0"/>
          <w:sz w:val="22"/>
        </w:rPr>
        <w:t>日（</w:t>
      </w:r>
      <w:r w:rsidR="00F97000">
        <w:rPr>
          <w:rFonts w:ascii="ＭＳ 明朝" w:eastAsia="ＭＳ 明朝" w:hAnsi="ＭＳ 明朝" w:cs="ＭＳ 明朝" w:hint="eastAsia"/>
          <w:color w:val="000000"/>
          <w:kern w:val="0"/>
          <w:sz w:val="22"/>
        </w:rPr>
        <w:t>水</w:t>
      </w:r>
      <w:r w:rsidRPr="004E25FF">
        <w:rPr>
          <w:rFonts w:ascii="ＭＳ 明朝" w:eastAsia="ＭＳ 明朝" w:hAnsi="ＭＳ 明朝" w:cs="ＭＳ 明朝" w:hint="eastAsia"/>
          <w:color w:val="000000"/>
          <w:kern w:val="0"/>
          <w:sz w:val="22"/>
        </w:rPr>
        <w:t>）</w:t>
      </w:r>
    </w:p>
    <w:p w:rsidR="00600E2D" w:rsidRPr="004E25FF" w:rsidRDefault="00600E2D" w:rsidP="00600E2D">
      <w:pPr>
        <w:autoSpaceDE w:val="0"/>
        <w:autoSpaceDN w:val="0"/>
        <w:adjustRightInd w:val="0"/>
        <w:ind w:firstLineChars="100" w:firstLine="220"/>
        <w:rPr>
          <w:rFonts w:ascii="ＭＳ 明朝" w:eastAsia="ＭＳ 明朝" w:hAnsi="ＭＳ 明朝" w:cs="ＭＳ 明朝"/>
          <w:color w:val="000000"/>
          <w:kern w:val="0"/>
          <w:sz w:val="22"/>
        </w:rPr>
      </w:pPr>
      <w:r w:rsidRPr="004E25FF">
        <w:rPr>
          <w:rFonts w:ascii="ＭＳ 明朝" w:eastAsia="ＭＳ 明朝" w:hAnsi="ＭＳ 明朝" w:cs="ＭＳ 明朝"/>
          <w:color w:val="000000"/>
          <w:kern w:val="0"/>
          <w:sz w:val="22"/>
        </w:rPr>
        <w:t>(8) 第一次審査結果通知・・・・・・・・・・・・</w:t>
      </w:r>
      <w:r w:rsidR="00F97000">
        <w:rPr>
          <w:rFonts w:ascii="ＭＳ 明朝" w:eastAsia="ＭＳ 明朝" w:hAnsi="ＭＳ 明朝" w:cs="ＭＳ 明朝" w:hint="eastAsia"/>
          <w:color w:val="000000"/>
          <w:kern w:val="0"/>
          <w:sz w:val="22"/>
        </w:rPr>
        <w:t>令和元</w:t>
      </w:r>
      <w:r w:rsidRPr="004E25FF">
        <w:rPr>
          <w:rFonts w:ascii="ＭＳ 明朝" w:eastAsia="ＭＳ 明朝" w:hAnsi="ＭＳ 明朝" w:cs="ＭＳ 明朝"/>
          <w:color w:val="000000"/>
          <w:kern w:val="0"/>
          <w:sz w:val="22"/>
        </w:rPr>
        <w:t>年</w:t>
      </w:r>
      <w:r w:rsidR="00F97000">
        <w:rPr>
          <w:rFonts w:ascii="ＭＳ 明朝" w:eastAsia="ＭＳ 明朝" w:hAnsi="ＭＳ 明朝" w:cs="ＭＳ 明朝" w:hint="eastAsia"/>
          <w:color w:val="000000"/>
          <w:kern w:val="0"/>
          <w:sz w:val="22"/>
        </w:rPr>
        <w:t>５</w:t>
      </w:r>
      <w:r w:rsidRPr="004E25FF">
        <w:rPr>
          <w:rFonts w:ascii="ＭＳ 明朝" w:eastAsia="ＭＳ 明朝" w:hAnsi="ＭＳ 明朝" w:cs="ＭＳ 明朝" w:hint="eastAsia"/>
          <w:color w:val="000000"/>
          <w:kern w:val="0"/>
          <w:sz w:val="22"/>
        </w:rPr>
        <w:t>月</w:t>
      </w:r>
      <w:r w:rsidR="00F97000">
        <w:rPr>
          <w:rFonts w:ascii="ＭＳ 明朝" w:eastAsia="ＭＳ 明朝" w:hAnsi="ＭＳ 明朝" w:cs="ＭＳ 明朝" w:hint="eastAsia"/>
          <w:color w:val="000000"/>
          <w:kern w:val="0"/>
          <w:sz w:val="22"/>
        </w:rPr>
        <w:t>30</w:t>
      </w:r>
      <w:r w:rsidRPr="004E25FF">
        <w:rPr>
          <w:rFonts w:ascii="ＭＳ 明朝" w:eastAsia="ＭＳ 明朝" w:hAnsi="ＭＳ 明朝" w:cs="ＭＳ 明朝" w:hint="eastAsia"/>
          <w:color w:val="000000"/>
          <w:kern w:val="0"/>
          <w:sz w:val="22"/>
        </w:rPr>
        <w:t>日（</w:t>
      </w:r>
      <w:r w:rsidR="00F97000">
        <w:rPr>
          <w:rFonts w:ascii="ＭＳ 明朝" w:eastAsia="ＭＳ 明朝" w:hAnsi="ＭＳ 明朝" w:cs="ＭＳ 明朝" w:hint="eastAsia"/>
          <w:color w:val="000000"/>
          <w:kern w:val="0"/>
          <w:sz w:val="22"/>
        </w:rPr>
        <w:t>木</w:t>
      </w:r>
      <w:r w:rsidRPr="004E25FF">
        <w:rPr>
          <w:rFonts w:ascii="ＭＳ 明朝" w:eastAsia="ＭＳ 明朝" w:hAnsi="ＭＳ 明朝" w:cs="ＭＳ 明朝" w:hint="eastAsia"/>
          <w:color w:val="000000"/>
          <w:kern w:val="0"/>
          <w:sz w:val="22"/>
        </w:rPr>
        <w:t>）</w:t>
      </w:r>
    </w:p>
    <w:p w:rsidR="00600E2D" w:rsidRPr="004E25FF" w:rsidRDefault="00600E2D" w:rsidP="00600E2D">
      <w:pPr>
        <w:tabs>
          <w:tab w:val="left" w:pos="5245"/>
        </w:tabs>
        <w:autoSpaceDE w:val="0"/>
        <w:autoSpaceDN w:val="0"/>
        <w:adjustRightInd w:val="0"/>
        <w:ind w:firstLineChars="100" w:firstLine="220"/>
        <w:rPr>
          <w:rFonts w:ascii="ＭＳ 明朝" w:eastAsia="ＭＳ 明朝" w:hAnsi="ＭＳ 明朝" w:cs="ＭＳ 明朝"/>
          <w:color w:val="000000"/>
          <w:kern w:val="0"/>
          <w:sz w:val="22"/>
        </w:rPr>
      </w:pPr>
      <w:r w:rsidRPr="004E25FF">
        <w:rPr>
          <w:rFonts w:ascii="ＭＳ 明朝" w:eastAsia="ＭＳ 明朝" w:hAnsi="ＭＳ 明朝" w:cs="ＭＳ 明朝" w:hint="eastAsia"/>
          <w:color w:val="000000"/>
          <w:kern w:val="0"/>
          <w:sz w:val="22"/>
        </w:rPr>
        <w:t>(9)</w:t>
      </w:r>
      <w:r w:rsidRPr="004E25FF">
        <w:rPr>
          <w:rFonts w:ascii="ＭＳ 明朝" w:eastAsia="ＭＳ 明朝" w:hAnsi="ＭＳ 明朝" w:cs="ＭＳ 明朝"/>
          <w:color w:val="000000"/>
          <w:kern w:val="0"/>
          <w:sz w:val="22"/>
        </w:rPr>
        <w:t xml:space="preserve"> 第二次審査（</w:t>
      </w:r>
      <w:r w:rsidRPr="004E25FF">
        <w:rPr>
          <w:rFonts w:ascii="ＭＳ 明朝" w:eastAsia="ＭＳ 明朝" w:hAnsi="ＭＳ 明朝" w:cs="ＭＳ 明朝" w:hint="eastAsia"/>
          <w:color w:val="000000"/>
          <w:kern w:val="0"/>
          <w:sz w:val="22"/>
        </w:rPr>
        <w:t>プレゼンテーションの実施）・・</w:t>
      </w:r>
      <w:r w:rsidR="00F97000">
        <w:rPr>
          <w:rFonts w:ascii="ＭＳ 明朝" w:eastAsia="ＭＳ 明朝" w:hAnsi="ＭＳ 明朝" w:cs="ＭＳ 明朝" w:hint="eastAsia"/>
          <w:color w:val="000000"/>
          <w:kern w:val="0"/>
          <w:sz w:val="22"/>
        </w:rPr>
        <w:t>令和元</w:t>
      </w:r>
      <w:r w:rsidRPr="004E25FF">
        <w:rPr>
          <w:rFonts w:ascii="ＭＳ 明朝" w:eastAsia="ＭＳ 明朝" w:hAnsi="ＭＳ 明朝" w:cs="ＭＳ 明朝" w:hint="eastAsia"/>
          <w:color w:val="000000"/>
          <w:kern w:val="0"/>
          <w:sz w:val="22"/>
        </w:rPr>
        <w:t>年</w:t>
      </w:r>
      <w:r w:rsidR="00F97000">
        <w:rPr>
          <w:rFonts w:ascii="ＭＳ 明朝" w:eastAsia="ＭＳ 明朝" w:hAnsi="ＭＳ 明朝" w:cs="ＭＳ 明朝" w:hint="eastAsia"/>
          <w:color w:val="000000"/>
          <w:kern w:val="0"/>
          <w:sz w:val="22"/>
        </w:rPr>
        <w:t>６</w:t>
      </w:r>
      <w:r w:rsidRPr="004E25FF">
        <w:rPr>
          <w:rFonts w:ascii="ＭＳ 明朝" w:eastAsia="ＭＳ 明朝" w:hAnsi="ＭＳ 明朝" w:cs="ＭＳ 明朝" w:hint="eastAsia"/>
          <w:color w:val="000000"/>
          <w:kern w:val="0"/>
          <w:sz w:val="22"/>
        </w:rPr>
        <w:t>月</w:t>
      </w:r>
      <w:r w:rsidR="00EE660F">
        <w:rPr>
          <w:rFonts w:ascii="ＭＳ 明朝" w:eastAsia="ＭＳ 明朝" w:hAnsi="ＭＳ 明朝" w:cs="ＭＳ 明朝" w:hint="eastAsia"/>
          <w:color w:val="000000"/>
          <w:kern w:val="0"/>
          <w:sz w:val="22"/>
        </w:rPr>
        <w:t>10</w:t>
      </w:r>
      <w:r w:rsidRPr="004E25FF">
        <w:rPr>
          <w:rFonts w:ascii="ＭＳ 明朝" w:eastAsia="ＭＳ 明朝" w:hAnsi="ＭＳ 明朝" w:cs="ＭＳ 明朝" w:hint="eastAsia"/>
          <w:color w:val="000000"/>
          <w:kern w:val="0"/>
          <w:sz w:val="22"/>
        </w:rPr>
        <w:t>日（</w:t>
      </w:r>
      <w:r w:rsidR="00EE660F">
        <w:rPr>
          <w:rFonts w:ascii="ＭＳ 明朝" w:eastAsia="ＭＳ 明朝" w:hAnsi="ＭＳ 明朝" w:cs="ＭＳ 明朝" w:hint="eastAsia"/>
          <w:color w:val="000000"/>
          <w:kern w:val="0"/>
          <w:sz w:val="22"/>
        </w:rPr>
        <w:t>月</w:t>
      </w:r>
      <w:r w:rsidRPr="004E25FF">
        <w:rPr>
          <w:rFonts w:ascii="ＭＳ 明朝" w:eastAsia="ＭＳ 明朝" w:hAnsi="ＭＳ 明朝" w:cs="ＭＳ 明朝" w:hint="eastAsia"/>
          <w:color w:val="000000"/>
          <w:kern w:val="0"/>
          <w:sz w:val="22"/>
        </w:rPr>
        <w:t>）</w:t>
      </w:r>
    </w:p>
    <w:p w:rsidR="00600E2D" w:rsidRPr="004E25FF" w:rsidRDefault="00600E2D" w:rsidP="00600E2D">
      <w:pPr>
        <w:autoSpaceDE w:val="0"/>
        <w:autoSpaceDN w:val="0"/>
        <w:adjustRightInd w:val="0"/>
        <w:ind w:firstLineChars="100" w:firstLine="220"/>
        <w:rPr>
          <w:rFonts w:ascii="ＭＳ 明朝" w:eastAsia="ＭＳ 明朝" w:hAnsi="ＭＳ 明朝" w:cs="ＭＳ 明朝"/>
          <w:color w:val="000000"/>
          <w:kern w:val="0"/>
          <w:sz w:val="22"/>
        </w:rPr>
      </w:pPr>
      <w:r w:rsidRPr="004E25FF">
        <w:rPr>
          <w:rFonts w:ascii="ＭＳ 明朝" w:eastAsia="ＭＳ 明朝" w:hAnsi="ＭＳ 明朝" w:cs="ＭＳ 明朝"/>
          <w:color w:val="000000"/>
          <w:kern w:val="0"/>
          <w:sz w:val="22"/>
        </w:rPr>
        <w:t>(10)</w:t>
      </w:r>
      <w:r w:rsidRPr="004E25FF">
        <w:rPr>
          <w:rFonts w:ascii="ＭＳ 明朝" w:eastAsia="ＭＳ 明朝" w:hAnsi="ＭＳ 明朝" w:cs="ＭＳ 明朝" w:hint="eastAsia"/>
          <w:color w:val="000000"/>
          <w:kern w:val="0"/>
          <w:sz w:val="22"/>
        </w:rPr>
        <w:t>第二次審査結果通知書・・・・・・・・・・・</w:t>
      </w:r>
      <w:r w:rsidR="00F97000">
        <w:rPr>
          <w:rFonts w:ascii="ＭＳ 明朝" w:eastAsia="ＭＳ 明朝" w:hAnsi="ＭＳ 明朝" w:cs="ＭＳ 明朝" w:hint="eastAsia"/>
          <w:color w:val="000000"/>
          <w:kern w:val="0"/>
          <w:sz w:val="22"/>
        </w:rPr>
        <w:t>令和元</w:t>
      </w:r>
      <w:r w:rsidR="00F97000" w:rsidRPr="004E25FF">
        <w:rPr>
          <w:rFonts w:ascii="ＭＳ 明朝" w:eastAsia="ＭＳ 明朝" w:hAnsi="ＭＳ 明朝" w:cs="ＭＳ 明朝" w:hint="eastAsia"/>
          <w:color w:val="000000"/>
          <w:kern w:val="0"/>
          <w:sz w:val="22"/>
        </w:rPr>
        <w:t>年</w:t>
      </w:r>
      <w:r w:rsidR="00F97000">
        <w:rPr>
          <w:rFonts w:ascii="ＭＳ 明朝" w:eastAsia="ＭＳ 明朝" w:hAnsi="ＭＳ 明朝" w:cs="ＭＳ 明朝" w:hint="eastAsia"/>
          <w:color w:val="000000"/>
          <w:kern w:val="0"/>
          <w:sz w:val="22"/>
        </w:rPr>
        <w:t>６</w:t>
      </w:r>
      <w:r w:rsidR="00F97000" w:rsidRPr="004E25FF">
        <w:rPr>
          <w:rFonts w:ascii="ＭＳ 明朝" w:eastAsia="ＭＳ 明朝" w:hAnsi="ＭＳ 明朝" w:cs="ＭＳ 明朝" w:hint="eastAsia"/>
          <w:color w:val="000000"/>
          <w:kern w:val="0"/>
          <w:sz w:val="22"/>
        </w:rPr>
        <w:t>月</w:t>
      </w:r>
      <w:r w:rsidR="00EE660F">
        <w:rPr>
          <w:rFonts w:ascii="ＭＳ 明朝" w:eastAsia="ＭＳ 明朝" w:hAnsi="ＭＳ 明朝" w:cs="ＭＳ 明朝" w:hint="eastAsia"/>
          <w:color w:val="000000"/>
          <w:kern w:val="0"/>
          <w:sz w:val="22"/>
        </w:rPr>
        <w:t>11</w:t>
      </w:r>
      <w:r w:rsidR="00F97000" w:rsidRPr="004E25FF">
        <w:rPr>
          <w:rFonts w:ascii="ＭＳ 明朝" w:eastAsia="ＭＳ 明朝" w:hAnsi="ＭＳ 明朝" w:cs="ＭＳ 明朝" w:hint="eastAsia"/>
          <w:color w:val="000000"/>
          <w:kern w:val="0"/>
          <w:sz w:val="22"/>
        </w:rPr>
        <w:t>日（</w:t>
      </w:r>
      <w:r w:rsidR="00EE660F">
        <w:rPr>
          <w:rFonts w:ascii="ＭＳ 明朝" w:eastAsia="ＭＳ 明朝" w:hAnsi="ＭＳ 明朝" w:cs="ＭＳ 明朝" w:hint="eastAsia"/>
          <w:color w:val="000000"/>
          <w:kern w:val="0"/>
          <w:sz w:val="22"/>
        </w:rPr>
        <w:t>火</w:t>
      </w:r>
      <w:r w:rsidR="00F97000" w:rsidRPr="004E25FF">
        <w:rPr>
          <w:rFonts w:ascii="ＭＳ 明朝" w:eastAsia="ＭＳ 明朝" w:hAnsi="ＭＳ 明朝" w:cs="ＭＳ 明朝" w:hint="eastAsia"/>
          <w:color w:val="000000"/>
          <w:kern w:val="0"/>
          <w:sz w:val="22"/>
        </w:rPr>
        <w:t>）</w:t>
      </w:r>
    </w:p>
    <w:p w:rsidR="004E1E11" w:rsidRPr="008444D9" w:rsidRDefault="00600E2D" w:rsidP="00600E2D">
      <w:pPr>
        <w:autoSpaceDE w:val="0"/>
        <w:autoSpaceDN w:val="0"/>
        <w:adjustRightInd w:val="0"/>
        <w:ind w:firstLineChars="100" w:firstLine="220"/>
        <w:rPr>
          <w:rFonts w:ascii="ＭＳ 明朝" w:eastAsia="ＭＳ 明朝" w:hAnsi="ＭＳ 明朝" w:cs="ＭＳ 明朝"/>
          <w:color w:val="000000"/>
          <w:kern w:val="0"/>
          <w:sz w:val="22"/>
        </w:rPr>
      </w:pPr>
      <w:r w:rsidRPr="004E25FF">
        <w:rPr>
          <w:rFonts w:ascii="ＭＳ 明朝" w:eastAsia="ＭＳ 明朝" w:hAnsi="ＭＳ 明朝" w:cs="ＭＳ 明朝"/>
          <w:color w:val="000000"/>
          <w:kern w:val="0"/>
          <w:sz w:val="22"/>
        </w:rPr>
        <w:lastRenderedPageBreak/>
        <w:t>(11)</w:t>
      </w:r>
      <w:r w:rsidRPr="004E25FF">
        <w:rPr>
          <w:rFonts w:ascii="ＭＳ 明朝" w:eastAsia="ＭＳ 明朝" w:hAnsi="ＭＳ 明朝" w:cs="ＭＳ 明朝" w:hint="eastAsia"/>
          <w:color w:val="000000"/>
          <w:kern w:val="0"/>
          <w:sz w:val="22"/>
        </w:rPr>
        <w:t>契約締結（予定）・・・・・・・・・・・・・</w:t>
      </w:r>
      <w:r w:rsidR="00F97000">
        <w:rPr>
          <w:rFonts w:ascii="ＭＳ 明朝" w:eastAsia="ＭＳ 明朝" w:hAnsi="ＭＳ 明朝" w:cs="ＭＳ 明朝" w:hint="eastAsia"/>
          <w:color w:val="000000"/>
          <w:kern w:val="0"/>
          <w:sz w:val="22"/>
        </w:rPr>
        <w:t>令和元</w:t>
      </w:r>
      <w:r w:rsidR="00F97000" w:rsidRPr="004E25FF">
        <w:rPr>
          <w:rFonts w:ascii="ＭＳ 明朝" w:eastAsia="ＭＳ 明朝" w:hAnsi="ＭＳ 明朝" w:cs="ＭＳ 明朝" w:hint="eastAsia"/>
          <w:color w:val="000000"/>
          <w:kern w:val="0"/>
          <w:sz w:val="22"/>
        </w:rPr>
        <w:t>年</w:t>
      </w:r>
      <w:r w:rsidR="00F97000">
        <w:rPr>
          <w:rFonts w:ascii="ＭＳ 明朝" w:eastAsia="ＭＳ 明朝" w:hAnsi="ＭＳ 明朝" w:cs="ＭＳ 明朝" w:hint="eastAsia"/>
          <w:color w:val="000000"/>
          <w:kern w:val="0"/>
          <w:sz w:val="22"/>
        </w:rPr>
        <w:t>６</w:t>
      </w:r>
      <w:r w:rsidR="00F97000" w:rsidRPr="004E25FF">
        <w:rPr>
          <w:rFonts w:ascii="ＭＳ 明朝" w:eastAsia="ＭＳ 明朝" w:hAnsi="ＭＳ 明朝" w:cs="ＭＳ 明朝" w:hint="eastAsia"/>
          <w:color w:val="000000"/>
          <w:kern w:val="0"/>
          <w:sz w:val="22"/>
        </w:rPr>
        <w:t>月</w:t>
      </w:r>
      <w:r w:rsidR="00F97000">
        <w:rPr>
          <w:rFonts w:ascii="ＭＳ 明朝" w:eastAsia="ＭＳ 明朝" w:hAnsi="ＭＳ 明朝" w:cs="ＭＳ 明朝" w:hint="eastAsia"/>
          <w:color w:val="000000"/>
          <w:kern w:val="0"/>
          <w:sz w:val="22"/>
        </w:rPr>
        <w:t>1</w:t>
      </w:r>
      <w:r w:rsidR="00EE660F">
        <w:rPr>
          <w:rFonts w:ascii="ＭＳ 明朝" w:eastAsia="ＭＳ 明朝" w:hAnsi="ＭＳ 明朝" w:cs="ＭＳ 明朝" w:hint="eastAsia"/>
          <w:color w:val="000000"/>
          <w:kern w:val="0"/>
          <w:sz w:val="22"/>
        </w:rPr>
        <w:t>2</w:t>
      </w:r>
      <w:r w:rsidR="00F97000" w:rsidRPr="004E25FF">
        <w:rPr>
          <w:rFonts w:ascii="ＭＳ 明朝" w:eastAsia="ＭＳ 明朝" w:hAnsi="ＭＳ 明朝" w:cs="ＭＳ 明朝" w:hint="eastAsia"/>
          <w:color w:val="000000"/>
          <w:kern w:val="0"/>
          <w:sz w:val="22"/>
        </w:rPr>
        <w:t>日（</w:t>
      </w:r>
      <w:r w:rsidR="00EE660F">
        <w:rPr>
          <w:rFonts w:ascii="ＭＳ 明朝" w:eastAsia="ＭＳ 明朝" w:hAnsi="ＭＳ 明朝" w:cs="ＭＳ 明朝" w:hint="eastAsia"/>
          <w:color w:val="000000"/>
          <w:kern w:val="0"/>
          <w:sz w:val="22"/>
        </w:rPr>
        <w:t>水</w:t>
      </w:r>
      <w:r w:rsidR="00F97000" w:rsidRPr="004E25FF">
        <w:rPr>
          <w:rFonts w:ascii="ＭＳ 明朝" w:eastAsia="ＭＳ 明朝" w:hAnsi="ＭＳ 明朝" w:cs="ＭＳ 明朝" w:hint="eastAsia"/>
          <w:color w:val="000000"/>
          <w:kern w:val="0"/>
          <w:sz w:val="22"/>
        </w:rPr>
        <w:t>）</w:t>
      </w:r>
    </w:p>
    <w:p w:rsidR="004E1E11" w:rsidRPr="008444D9" w:rsidRDefault="004E1E11" w:rsidP="004E1E11">
      <w:pPr>
        <w:autoSpaceDE w:val="0"/>
        <w:autoSpaceDN w:val="0"/>
        <w:adjustRightInd w:val="0"/>
        <w:rPr>
          <w:rFonts w:ascii="ＭＳ 明朝" w:eastAsia="ＭＳ 明朝" w:hAnsi="ＭＳ 明朝" w:cs="ＭＳ 明朝"/>
          <w:color w:val="000000"/>
          <w:kern w:val="0"/>
          <w:sz w:val="22"/>
        </w:rPr>
      </w:pPr>
      <w:r w:rsidRPr="008444D9">
        <w:rPr>
          <w:rFonts w:ascii="ＭＳ 明朝" w:eastAsia="ＭＳ 明朝" w:hAnsi="ＭＳ 明朝" w:cs="ＭＳ 明朝" w:hint="eastAsia"/>
          <w:color w:val="000000"/>
          <w:kern w:val="0"/>
          <w:sz w:val="22"/>
        </w:rPr>
        <w:t>６</w:t>
      </w:r>
      <w:r w:rsidR="008E4A66" w:rsidRPr="008444D9">
        <w:rPr>
          <w:rFonts w:ascii="ＭＳ 明朝" w:eastAsia="ＭＳ 明朝" w:hAnsi="ＭＳ 明朝" w:cs="ＭＳ 明朝" w:hint="eastAsia"/>
          <w:color w:val="000000"/>
          <w:kern w:val="0"/>
          <w:sz w:val="22"/>
        </w:rPr>
        <w:t xml:space="preserve">　</w:t>
      </w:r>
      <w:r w:rsidRPr="008444D9">
        <w:rPr>
          <w:rFonts w:ascii="ＭＳ 明朝" w:eastAsia="ＭＳ 明朝" w:hAnsi="ＭＳ 明朝" w:cs="ＭＳ 明朝" w:hint="eastAsia"/>
          <w:color w:val="000000"/>
          <w:kern w:val="0"/>
          <w:sz w:val="22"/>
        </w:rPr>
        <w:t>参加資格</w:t>
      </w:r>
    </w:p>
    <w:p w:rsidR="00417F06" w:rsidRPr="008444D9" w:rsidRDefault="00417F06" w:rsidP="006B7EA4">
      <w:pPr>
        <w:pStyle w:val="Default"/>
        <w:ind w:leftChars="100" w:left="210" w:firstLineChars="100" w:firstLine="220"/>
        <w:rPr>
          <w:rFonts w:hAnsi="ＭＳ 明朝"/>
          <w:sz w:val="22"/>
          <w:szCs w:val="22"/>
        </w:rPr>
      </w:pPr>
      <w:r w:rsidRPr="008444D9">
        <w:rPr>
          <w:rFonts w:hAnsi="ＭＳ 明朝" w:hint="eastAsia"/>
          <w:sz w:val="22"/>
          <w:szCs w:val="22"/>
        </w:rPr>
        <w:t>本プロポーザルに参加できる者は、次に掲げる要件を全て満たしている者とする。</w:t>
      </w:r>
    </w:p>
    <w:p w:rsidR="00417F06" w:rsidRPr="008444D9" w:rsidRDefault="00417F06" w:rsidP="00417F06">
      <w:pPr>
        <w:pStyle w:val="Default"/>
        <w:ind w:firstLineChars="100" w:firstLine="220"/>
        <w:rPr>
          <w:rFonts w:hAnsi="ＭＳ 明朝"/>
          <w:sz w:val="22"/>
          <w:szCs w:val="22"/>
        </w:rPr>
      </w:pPr>
      <w:r w:rsidRPr="008444D9">
        <w:rPr>
          <w:rFonts w:hAnsi="ＭＳ 明朝" w:hint="eastAsia"/>
          <w:sz w:val="22"/>
          <w:szCs w:val="22"/>
        </w:rPr>
        <w:t>(1) 南伊豆町の入札参加資格登録業者名簿に記載されている事業者</w:t>
      </w:r>
    </w:p>
    <w:p w:rsidR="00417F06" w:rsidRPr="008444D9" w:rsidRDefault="00417F06" w:rsidP="00417F06">
      <w:pPr>
        <w:pStyle w:val="Default"/>
        <w:ind w:firstLineChars="100" w:firstLine="220"/>
        <w:rPr>
          <w:rFonts w:hAnsi="ＭＳ 明朝"/>
          <w:sz w:val="22"/>
          <w:szCs w:val="22"/>
        </w:rPr>
      </w:pPr>
      <w:r w:rsidRPr="008444D9">
        <w:rPr>
          <w:rFonts w:hAnsi="ＭＳ 明朝" w:hint="eastAsia"/>
          <w:sz w:val="22"/>
          <w:szCs w:val="22"/>
        </w:rPr>
        <w:t>(2) 南伊豆町入札参加停止基準による入札参加停止措置を受けていない事業者</w:t>
      </w:r>
    </w:p>
    <w:p w:rsidR="00417F06" w:rsidRPr="008444D9" w:rsidRDefault="00417F06" w:rsidP="00417F06">
      <w:pPr>
        <w:pStyle w:val="Default"/>
        <w:ind w:leftChars="100" w:left="430" w:hangingChars="100" w:hanging="220"/>
        <w:rPr>
          <w:rFonts w:hAnsi="ＭＳ 明朝"/>
          <w:sz w:val="22"/>
          <w:szCs w:val="22"/>
        </w:rPr>
      </w:pPr>
      <w:r w:rsidRPr="008444D9">
        <w:rPr>
          <w:rFonts w:hAnsi="ＭＳ 明朝" w:hint="eastAsia"/>
          <w:sz w:val="22"/>
          <w:szCs w:val="22"/>
        </w:rPr>
        <w:t>(3) 地方自治法施行令（昭和</w:t>
      </w:r>
      <w:r w:rsidRPr="008444D9">
        <w:rPr>
          <w:rFonts w:hAnsi="ＭＳ 明朝"/>
          <w:sz w:val="22"/>
          <w:szCs w:val="22"/>
        </w:rPr>
        <w:t>22</w:t>
      </w:r>
      <w:r w:rsidRPr="008444D9">
        <w:rPr>
          <w:rFonts w:hAnsi="ＭＳ 明朝" w:hint="eastAsia"/>
          <w:sz w:val="22"/>
          <w:szCs w:val="22"/>
        </w:rPr>
        <w:t>年政令第</w:t>
      </w:r>
      <w:r w:rsidRPr="008444D9">
        <w:rPr>
          <w:rFonts w:hAnsi="ＭＳ 明朝"/>
          <w:sz w:val="22"/>
          <w:szCs w:val="22"/>
        </w:rPr>
        <w:t>16</w:t>
      </w:r>
      <w:r w:rsidRPr="008444D9">
        <w:rPr>
          <w:rFonts w:hAnsi="ＭＳ 明朝" w:hint="eastAsia"/>
          <w:sz w:val="22"/>
          <w:szCs w:val="22"/>
        </w:rPr>
        <w:t>号）第</w:t>
      </w:r>
      <w:r w:rsidRPr="008444D9">
        <w:rPr>
          <w:rFonts w:hAnsi="ＭＳ 明朝"/>
          <w:sz w:val="22"/>
          <w:szCs w:val="22"/>
        </w:rPr>
        <w:t>167</w:t>
      </w:r>
      <w:r w:rsidRPr="008444D9">
        <w:rPr>
          <w:rFonts w:hAnsi="ＭＳ 明朝" w:hint="eastAsia"/>
          <w:sz w:val="22"/>
          <w:szCs w:val="22"/>
        </w:rPr>
        <w:t>条の４第１項の規定に該当していない事業者</w:t>
      </w:r>
    </w:p>
    <w:p w:rsidR="00417F06" w:rsidRPr="008444D9" w:rsidRDefault="00417F06" w:rsidP="00417F06">
      <w:pPr>
        <w:pStyle w:val="Default"/>
        <w:ind w:leftChars="100" w:left="430" w:hangingChars="100" w:hanging="220"/>
        <w:rPr>
          <w:rFonts w:hAnsi="ＭＳ 明朝"/>
          <w:sz w:val="22"/>
          <w:szCs w:val="22"/>
        </w:rPr>
      </w:pPr>
      <w:r w:rsidRPr="008444D9">
        <w:rPr>
          <w:rFonts w:hAnsi="ＭＳ 明朝" w:hint="eastAsia"/>
          <w:sz w:val="22"/>
          <w:szCs w:val="22"/>
        </w:rPr>
        <w:t>(4) 当該委託業務を円滑に遂行するために必要な経営基盤を有し、かつ、資金等について十分な管理能力を有している事業者</w:t>
      </w:r>
    </w:p>
    <w:p w:rsidR="00417F06" w:rsidRPr="008444D9" w:rsidRDefault="00417F06" w:rsidP="00293E7B">
      <w:pPr>
        <w:pStyle w:val="Default"/>
        <w:ind w:leftChars="100" w:left="430" w:hangingChars="100" w:hanging="220"/>
        <w:rPr>
          <w:rFonts w:hAnsi="ＭＳ 明朝"/>
          <w:sz w:val="22"/>
          <w:szCs w:val="22"/>
        </w:rPr>
      </w:pPr>
      <w:r w:rsidRPr="008444D9">
        <w:rPr>
          <w:rFonts w:hAnsi="ＭＳ 明朝" w:hint="eastAsia"/>
          <w:sz w:val="22"/>
          <w:szCs w:val="22"/>
        </w:rPr>
        <w:t>(5) 法人及びその役員等が、南伊豆町暴力団排除条例（平成</w:t>
      </w:r>
      <w:r w:rsidRPr="008444D9">
        <w:rPr>
          <w:rFonts w:hAnsi="ＭＳ 明朝"/>
          <w:sz w:val="22"/>
          <w:szCs w:val="22"/>
        </w:rPr>
        <w:t>24</w:t>
      </w:r>
      <w:r w:rsidRPr="008444D9">
        <w:rPr>
          <w:rFonts w:hAnsi="ＭＳ 明朝" w:hint="eastAsia"/>
          <w:sz w:val="22"/>
          <w:szCs w:val="22"/>
        </w:rPr>
        <w:t>年条例第２号）第２条に掲げる暴力団又は暴力団員及びそれらの利益となる活動を行うものでない事業者</w:t>
      </w:r>
    </w:p>
    <w:p w:rsidR="00417F06" w:rsidRPr="008444D9" w:rsidRDefault="00417F06" w:rsidP="00293E7B">
      <w:pPr>
        <w:pStyle w:val="Default"/>
        <w:ind w:firstLineChars="100" w:firstLine="220"/>
        <w:rPr>
          <w:rFonts w:hAnsi="ＭＳ 明朝"/>
          <w:sz w:val="22"/>
          <w:szCs w:val="22"/>
        </w:rPr>
      </w:pPr>
      <w:r w:rsidRPr="008444D9">
        <w:rPr>
          <w:rFonts w:hAnsi="ＭＳ 明朝" w:hint="eastAsia"/>
          <w:sz w:val="22"/>
          <w:szCs w:val="22"/>
        </w:rPr>
        <w:t>(6) 競争入札参加資格審査申請等提出された書類の記載事項に虚偽がない事業者</w:t>
      </w:r>
    </w:p>
    <w:p w:rsidR="00293E7B" w:rsidRPr="008444D9" w:rsidRDefault="00293E7B" w:rsidP="00293E7B">
      <w:pPr>
        <w:pStyle w:val="Default"/>
        <w:rPr>
          <w:rFonts w:hAnsi="ＭＳ 明朝"/>
          <w:sz w:val="22"/>
          <w:szCs w:val="22"/>
        </w:rPr>
      </w:pPr>
      <w:r w:rsidRPr="008444D9">
        <w:rPr>
          <w:rFonts w:hAnsi="ＭＳ 明朝" w:hint="eastAsia"/>
          <w:sz w:val="22"/>
          <w:szCs w:val="22"/>
        </w:rPr>
        <w:t>７</w:t>
      </w:r>
      <w:r w:rsidR="00023B35">
        <w:rPr>
          <w:rFonts w:hAnsi="ＭＳ 明朝" w:hint="eastAsia"/>
          <w:sz w:val="22"/>
          <w:szCs w:val="22"/>
        </w:rPr>
        <w:t xml:space="preserve">　</w:t>
      </w:r>
      <w:r w:rsidRPr="008444D9">
        <w:rPr>
          <w:rFonts w:hAnsi="ＭＳ 明朝" w:hint="eastAsia"/>
          <w:sz w:val="22"/>
          <w:szCs w:val="22"/>
        </w:rPr>
        <w:t>参加意思の確認方法</w:t>
      </w:r>
    </w:p>
    <w:p w:rsidR="00293E7B" w:rsidRPr="008444D9" w:rsidRDefault="00293E7B" w:rsidP="00293E7B">
      <w:pPr>
        <w:pStyle w:val="Default"/>
        <w:tabs>
          <w:tab w:val="left" w:pos="426"/>
        </w:tabs>
        <w:ind w:firstLineChars="100" w:firstLine="220"/>
        <w:rPr>
          <w:rFonts w:hAnsi="ＭＳ 明朝"/>
          <w:sz w:val="22"/>
          <w:szCs w:val="22"/>
        </w:rPr>
      </w:pPr>
      <w:r w:rsidRPr="008444D9">
        <w:rPr>
          <w:rFonts w:hAnsi="ＭＳ 明朝" w:hint="eastAsia"/>
          <w:sz w:val="22"/>
          <w:szCs w:val="22"/>
        </w:rPr>
        <w:t>(1) 参加表明</w:t>
      </w:r>
      <w:r w:rsidR="00023B35">
        <w:rPr>
          <w:rFonts w:hAnsi="ＭＳ 明朝" w:hint="eastAsia"/>
          <w:sz w:val="22"/>
          <w:szCs w:val="22"/>
        </w:rPr>
        <w:t>手続</w:t>
      </w:r>
    </w:p>
    <w:p w:rsidR="00293E7B" w:rsidRPr="008444D9" w:rsidRDefault="00293E7B" w:rsidP="00293E7B">
      <w:pPr>
        <w:pStyle w:val="Default"/>
        <w:ind w:leftChars="200" w:left="420" w:firstLineChars="100" w:firstLine="220"/>
        <w:rPr>
          <w:rFonts w:hAnsi="ＭＳ 明朝"/>
          <w:sz w:val="22"/>
          <w:szCs w:val="22"/>
        </w:rPr>
      </w:pPr>
      <w:r w:rsidRPr="008444D9">
        <w:rPr>
          <w:rFonts w:hAnsi="ＭＳ 明朝" w:hint="eastAsia"/>
          <w:sz w:val="22"/>
          <w:szCs w:val="22"/>
        </w:rPr>
        <w:t>本プロポーザルへの申込みを希望する場合は、</w:t>
      </w:r>
      <w:r w:rsidR="00023B35">
        <w:rPr>
          <w:rFonts w:hAnsi="ＭＳ 明朝" w:hint="eastAsia"/>
          <w:sz w:val="22"/>
          <w:szCs w:val="22"/>
        </w:rPr>
        <w:t>プロポーザル参加意向申出書</w:t>
      </w:r>
      <w:r w:rsidRPr="008444D9">
        <w:rPr>
          <w:rFonts w:hAnsi="ＭＳ 明朝" w:hint="eastAsia"/>
          <w:sz w:val="22"/>
          <w:szCs w:val="22"/>
        </w:rPr>
        <w:t>（</w:t>
      </w:r>
      <w:r w:rsidR="0052657F">
        <w:rPr>
          <w:rFonts w:hAnsi="ＭＳ 明朝" w:hint="eastAsia"/>
          <w:sz w:val="22"/>
          <w:szCs w:val="22"/>
        </w:rPr>
        <w:t>要綱</w:t>
      </w:r>
      <w:r w:rsidRPr="008444D9">
        <w:rPr>
          <w:rFonts w:hAnsi="ＭＳ 明朝" w:hint="eastAsia"/>
          <w:sz w:val="22"/>
          <w:szCs w:val="22"/>
        </w:rPr>
        <w:t>様式</w:t>
      </w:r>
      <w:r w:rsidR="00023B35">
        <w:rPr>
          <w:rFonts w:hAnsi="ＭＳ 明朝" w:hint="eastAsia"/>
          <w:sz w:val="22"/>
          <w:szCs w:val="22"/>
        </w:rPr>
        <w:t>第５号</w:t>
      </w:r>
      <w:r w:rsidRPr="008444D9">
        <w:rPr>
          <w:rFonts w:hAnsi="ＭＳ 明朝" w:hint="eastAsia"/>
          <w:sz w:val="22"/>
          <w:szCs w:val="22"/>
        </w:rPr>
        <w:t>）を提出すること。</w:t>
      </w:r>
    </w:p>
    <w:p w:rsidR="00293E7B" w:rsidRPr="008444D9" w:rsidRDefault="00293E7B" w:rsidP="00293E7B">
      <w:pPr>
        <w:pStyle w:val="Default"/>
        <w:ind w:firstLineChars="100" w:firstLine="220"/>
        <w:rPr>
          <w:rFonts w:hAnsi="ＭＳ 明朝"/>
          <w:sz w:val="22"/>
          <w:szCs w:val="22"/>
        </w:rPr>
      </w:pPr>
      <w:r w:rsidRPr="008444D9">
        <w:rPr>
          <w:rFonts w:hAnsi="ＭＳ 明朝" w:hint="eastAsia"/>
          <w:sz w:val="22"/>
          <w:szCs w:val="22"/>
        </w:rPr>
        <w:t>(2) 提出期限</w:t>
      </w:r>
    </w:p>
    <w:p w:rsidR="00293E7B" w:rsidRPr="008444D9" w:rsidRDefault="00F97000" w:rsidP="00293E7B">
      <w:pPr>
        <w:pStyle w:val="Default"/>
        <w:ind w:firstLineChars="300" w:firstLine="660"/>
        <w:rPr>
          <w:rFonts w:hAnsi="ＭＳ 明朝"/>
          <w:sz w:val="22"/>
          <w:szCs w:val="22"/>
        </w:rPr>
      </w:pPr>
      <w:r>
        <w:rPr>
          <w:rFonts w:hAnsi="ＭＳ 明朝" w:hint="eastAsia"/>
          <w:sz w:val="22"/>
        </w:rPr>
        <w:t>令和元</w:t>
      </w:r>
      <w:r w:rsidRPr="004E25FF">
        <w:rPr>
          <w:rFonts w:hAnsi="ＭＳ 明朝" w:hint="eastAsia"/>
          <w:sz w:val="22"/>
        </w:rPr>
        <w:t>年</w:t>
      </w:r>
      <w:r>
        <w:rPr>
          <w:rFonts w:hAnsi="ＭＳ 明朝" w:hint="eastAsia"/>
          <w:sz w:val="22"/>
        </w:rPr>
        <w:t>５</w:t>
      </w:r>
      <w:r w:rsidRPr="004E25FF">
        <w:rPr>
          <w:rFonts w:hAnsi="ＭＳ 明朝" w:hint="eastAsia"/>
          <w:sz w:val="22"/>
        </w:rPr>
        <w:t>月</w:t>
      </w:r>
      <w:r>
        <w:rPr>
          <w:rFonts w:hAnsi="ＭＳ 明朝" w:hint="eastAsia"/>
          <w:sz w:val="22"/>
        </w:rPr>
        <w:t>10</w:t>
      </w:r>
      <w:r w:rsidRPr="004E25FF">
        <w:rPr>
          <w:rFonts w:hAnsi="ＭＳ 明朝" w:hint="eastAsia"/>
          <w:sz w:val="22"/>
        </w:rPr>
        <w:t>日（</w:t>
      </w:r>
      <w:r>
        <w:rPr>
          <w:rFonts w:hAnsi="ＭＳ 明朝" w:hint="eastAsia"/>
          <w:sz w:val="22"/>
        </w:rPr>
        <w:t>金</w:t>
      </w:r>
      <w:r w:rsidRPr="004E25FF">
        <w:rPr>
          <w:rFonts w:hAnsi="ＭＳ 明朝" w:hint="eastAsia"/>
          <w:sz w:val="22"/>
        </w:rPr>
        <w:t>）</w:t>
      </w:r>
      <w:r w:rsidR="00293E7B" w:rsidRPr="008444D9">
        <w:rPr>
          <w:rFonts w:hAnsi="ＭＳ 明朝" w:hint="eastAsia"/>
          <w:sz w:val="22"/>
          <w:szCs w:val="22"/>
        </w:rPr>
        <w:t>午後５時必着</w:t>
      </w:r>
    </w:p>
    <w:p w:rsidR="00293E7B" w:rsidRPr="008444D9" w:rsidRDefault="00293E7B" w:rsidP="00293E7B">
      <w:pPr>
        <w:pStyle w:val="Default"/>
        <w:ind w:firstLineChars="100" w:firstLine="220"/>
        <w:rPr>
          <w:rFonts w:hAnsi="ＭＳ 明朝"/>
          <w:sz w:val="22"/>
          <w:szCs w:val="22"/>
        </w:rPr>
      </w:pPr>
      <w:r w:rsidRPr="008444D9">
        <w:rPr>
          <w:rFonts w:hAnsi="ＭＳ 明朝" w:hint="eastAsia"/>
          <w:sz w:val="22"/>
          <w:szCs w:val="22"/>
        </w:rPr>
        <w:t>(3) 提出先及び提出方法</w:t>
      </w:r>
    </w:p>
    <w:p w:rsidR="00293E7B" w:rsidRPr="008444D9" w:rsidRDefault="00293E7B" w:rsidP="00023B35">
      <w:pPr>
        <w:pStyle w:val="Default"/>
        <w:ind w:firstLineChars="300" w:firstLine="660"/>
        <w:rPr>
          <w:rFonts w:hAnsi="ＭＳ 明朝"/>
          <w:sz w:val="22"/>
          <w:szCs w:val="22"/>
        </w:rPr>
      </w:pPr>
      <w:r w:rsidRPr="008444D9">
        <w:rPr>
          <w:rFonts w:hAnsi="ＭＳ 明朝" w:hint="eastAsia"/>
          <w:sz w:val="22"/>
          <w:szCs w:val="22"/>
        </w:rPr>
        <w:t xml:space="preserve">提 出 先　　南伊豆町企画課地方創生室　</w:t>
      </w:r>
      <w:bookmarkEnd w:id="1"/>
      <w:bookmarkEnd w:id="2"/>
    </w:p>
    <w:p w:rsidR="00293E7B" w:rsidRPr="008444D9" w:rsidRDefault="00293E7B" w:rsidP="00023B35">
      <w:pPr>
        <w:pStyle w:val="Default"/>
        <w:ind w:leftChars="300" w:left="1840" w:hangingChars="550" w:hanging="1210"/>
        <w:rPr>
          <w:rFonts w:hAnsi="ＭＳ 明朝"/>
          <w:sz w:val="22"/>
          <w:szCs w:val="22"/>
        </w:rPr>
      </w:pPr>
      <w:r w:rsidRPr="008444D9">
        <w:rPr>
          <w:rFonts w:hAnsi="ＭＳ 明朝" w:hint="eastAsia"/>
          <w:sz w:val="22"/>
          <w:szCs w:val="22"/>
        </w:rPr>
        <w:t xml:space="preserve">提出方法　　</w:t>
      </w:r>
      <w:r w:rsidRPr="008444D9">
        <w:rPr>
          <w:rFonts w:hAnsi="ＭＳ 明朝"/>
          <w:sz w:val="22"/>
          <w:szCs w:val="22"/>
        </w:rPr>
        <w:t>E-mail</w:t>
      </w:r>
      <w:r w:rsidRPr="008444D9">
        <w:rPr>
          <w:rFonts w:hAnsi="ＭＳ 明朝" w:hint="eastAsia"/>
          <w:sz w:val="22"/>
          <w:szCs w:val="22"/>
        </w:rPr>
        <w:t>での提出とし、提出期限までに提出とする。なお、件名を「</w:t>
      </w:r>
      <w:r w:rsidR="004F61F9" w:rsidRPr="00CC2160">
        <w:rPr>
          <w:rFonts w:hint="eastAsia"/>
          <w:sz w:val="22"/>
        </w:rPr>
        <w:t>南伊豆町交流・定住促進事業</w:t>
      </w:r>
      <w:r w:rsidR="004F61F9" w:rsidRPr="00105818">
        <w:rPr>
          <w:rFonts w:hint="eastAsia"/>
          <w:sz w:val="22"/>
        </w:rPr>
        <w:t>業務</w:t>
      </w:r>
      <w:r w:rsidRPr="008444D9">
        <w:rPr>
          <w:rFonts w:hAnsi="ＭＳ 明朝" w:hint="eastAsia"/>
          <w:sz w:val="22"/>
          <w:szCs w:val="22"/>
        </w:rPr>
        <w:t>参加表明書」とすること。</w:t>
      </w:r>
    </w:p>
    <w:p w:rsidR="00293E7B" w:rsidRPr="008444D9" w:rsidRDefault="00293E7B" w:rsidP="00293E7B">
      <w:pPr>
        <w:pStyle w:val="Default"/>
        <w:ind w:firstLineChars="100" w:firstLine="220"/>
        <w:rPr>
          <w:rFonts w:hAnsi="ＭＳ 明朝"/>
          <w:sz w:val="22"/>
          <w:szCs w:val="22"/>
        </w:rPr>
      </w:pPr>
      <w:bookmarkStart w:id="3" w:name="_Hlk525043371"/>
      <w:r w:rsidRPr="008444D9">
        <w:rPr>
          <w:rFonts w:hAnsi="ＭＳ 明朝" w:hint="eastAsia"/>
          <w:sz w:val="22"/>
          <w:szCs w:val="22"/>
        </w:rPr>
        <w:t>(4) 参加資格確認通知</w:t>
      </w:r>
    </w:p>
    <w:p w:rsidR="00417F06" w:rsidRPr="008444D9" w:rsidRDefault="00293E7B" w:rsidP="00293E7B">
      <w:pPr>
        <w:autoSpaceDE w:val="0"/>
        <w:autoSpaceDN w:val="0"/>
        <w:adjustRightInd w:val="0"/>
        <w:ind w:leftChars="200" w:left="420" w:firstLineChars="100" w:firstLine="220"/>
        <w:rPr>
          <w:rFonts w:ascii="ＭＳ 明朝" w:eastAsia="ＭＳ 明朝" w:hAnsi="ＭＳ 明朝" w:cs="ＭＳ 明朝"/>
          <w:color w:val="000000"/>
          <w:kern w:val="0"/>
          <w:sz w:val="22"/>
        </w:rPr>
      </w:pPr>
      <w:r w:rsidRPr="008444D9">
        <w:rPr>
          <w:rFonts w:ascii="ＭＳ 明朝" w:eastAsia="ＭＳ 明朝" w:hAnsi="ＭＳ 明朝" w:hint="eastAsia"/>
          <w:sz w:val="22"/>
        </w:rPr>
        <w:t>参加資格の有無について、参加資格確認</w:t>
      </w:r>
      <w:r w:rsidR="00023B35">
        <w:rPr>
          <w:rFonts w:ascii="ＭＳ 明朝" w:eastAsia="ＭＳ 明朝" w:hAnsi="ＭＳ 明朝" w:hint="eastAsia"/>
          <w:sz w:val="22"/>
        </w:rPr>
        <w:t>結果</w:t>
      </w:r>
      <w:r w:rsidRPr="008444D9">
        <w:rPr>
          <w:rFonts w:ascii="ＭＳ 明朝" w:eastAsia="ＭＳ 明朝" w:hAnsi="ＭＳ 明朝" w:hint="eastAsia"/>
          <w:sz w:val="22"/>
        </w:rPr>
        <w:t>通知書（</w:t>
      </w:r>
      <w:r w:rsidR="0052657F">
        <w:rPr>
          <w:rFonts w:ascii="ＭＳ 明朝" w:eastAsia="ＭＳ 明朝" w:hAnsi="ＭＳ 明朝" w:hint="eastAsia"/>
          <w:sz w:val="22"/>
        </w:rPr>
        <w:t>要綱</w:t>
      </w:r>
      <w:r w:rsidR="00023B35">
        <w:rPr>
          <w:rFonts w:ascii="ＭＳ 明朝" w:eastAsia="ＭＳ 明朝" w:hAnsi="ＭＳ 明朝" w:hint="eastAsia"/>
          <w:sz w:val="22"/>
        </w:rPr>
        <w:t>様式第６号</w:t>
      </w:r>
      <w:r w:rsidRPr="008444D9">
        <w:rPr>
          <w:rFonts w:ascii="ＭＳ 明朝" w:eastAsia="ＭＳ 明朝" w:hAnsi="ＭＳ 明朝" w:hint="eastAsia"/>
          <w:sz w:val="22"/>
        </w:rPr>
        <w:t>）により、</w:t>
      </w:r>
      <w:r w:rsidR="00F97000">
        <w:rPr>
          <w:rFonts w:ascii="ＭＳ 明朝" w:eastAsia="ＭＳ 明朝" w:hAnsi="ＭＳ 明朝" w:cs="ＭＳ 明朝" w:hint="eastAsia"/>
          <w:color w:val="000000"/>
          <w:kern w:val="0"/>
          <w:sz w:val="22"/>
        </w:rPr>
        <w:t>令和元</w:t>
      </w:r>
      <w:r w:rsidR="00F97000" w:rsidRPr="004E25FF">
        <w:rPr>
          <w:rFonts w:ascii="ＭＳ 明朝" w:eastAsia="ＭＳ 明朝" w:hAnsi="ＭＳ 明朝" w:cs="ＭＳ 明朝" w:hint="eastAsia"/>
          <w:color w:val="000000"/>
          <w:kern w:val="0"/>
          <w:sz w:val="22"/>
        </w:rPr>
        <w:t>年</w:t>
      </w:r>
      <w:r w:rsidR="00F97000">
        <w:rPr>
          <w:rFonts w:ascii="ＭＳ 明朝" w:eastAsia="ＭＳ 明朝" w:hAnsi="ＭＳ 明朝" w:cs="ＭＳ 明朝" w:hint="eastAsia"/>
          <w:color w:val="000000"/>
          <w:kern w:val="0"/>
          <w:sz w:val="22"/>
        </w:rPr>
        <w:t>５</w:t>
      </w:r>
      <w:r w:rsidR="00F97000" w:rsidRPr="004E25FF">
        <w:rPr>
          <w:rFonts w:ascii="ＭＳ 明朝" w:eastAsia="ＭＳ 明朝" w:hAnsi="ＭＳ 明朝" w:cs="ＭＳ 明朝" w:hint="eastAsia"/>
          <w:color w:val="000000"/>
          <w:kern w:val="0"/>
          <w:sz w:val="22"/>
        </w:rPr>
        <w:t>月</w:t>
      </w:r>
      <w:r w:rsidR="00F97000">
        <w:rPr>
          <w:rFonts w:ascii="ＭＳ 明朝" w:eastAsia="ＭＳ 明朝" w:hAnsi="ＭＳ 明朝" w:cs="ＭＳ 明朝" w:hint="eastAsia"/>
          <w:color w:val="000000"/>
          <w:kern w:val="0"/>
          <w:sz w:val="22"/>
        </w:rPr>
        <w:t>14</w:t>
      </w:r>
      <w:r w:rsidR="00F97000" w:rsidRPr="004E25FF">
        <w:rPr>
          <w:rFonts w:ascii="ＭＳ 明朝" w:eastAsia="ＭＳ 明朝" w:hAnsi="ＭＳ 明朝" w:cs="ＭＳ 明朝" w:hint="eastAsia"/>
          <w:color w:val="000000"/>
          <w:kern w:val="0"/>
          <w:sz w:val="22"/>
        </w:rPr>
        <w:t>日（</w:t>
      </w:r>
      <w:r w:rsidR="00F97000">
        <w:rPr>
          <w:rFonts w:ascii="ＭＳ 明朝" w:eastAsia="ＭＳ 明朝" w:hAnsi="ＭＳ 明朝" w:cs="ＭＳ 明朝" w:hint="eastAsia"/>
          <w:color w:val="000000"/>
          <w:kern w:val="0"/>
          <w:sz w:val="22"/>
        </w:rPr>
        <w:t>火</w:t>
      </w:r>
      <w:r w:rsidR="00F97000" w:rsidRPr="004E25FF">
        <w:rPr>
          <w:rFonts w:ascii="ＭＳ 明朝" w:eastAsia="ＭＳ 明朝" w:hAnsi="ＭＳ 明朝" w:cs="ＭＳ 明朝" w:hint="eastAsia"/>
          <w:color w:val="000000"/>
          <w:kern w:val="0"/>
          <w:sz w:val="22"/>
        </w:rPr>
        <w:t>）</w:t>
      </w:r>
      <w:r w:rsidRPr="008444D9">
        <w:rPr>
          <w:rFonts w:ascii="ＭＳ 明朝" w:eastAsia="ＭＳ 明朝" w:hAnsi="ＭＳ 明朝" w:hint="eastAsia"/>
          <w:sz w:val="22"/>
        </w:rPr>
        <w:t>までに</w:t>
      </w:r>
      <w:r w:rsidRPr="008444D9">
        <w:rPr>
          <w:rFonts w:ascii="ＭＳ 明朝" w:eastAsia="ＭＳ 明朝" w:hAnsi="ＭＳ 明朝"/>
          <w:sz w:val="22"/>
        </w:rPr>
        <w:t>E-mail</w:t>
      </w:r>
      <w:r w:rsidRPr="008444D9">
        <w:rPr>
          <w:rFonts w:ascii="ＭＳ 明朝" w:eastAsia="ＭＳ 明朝" w:hAnsi="ＭＳ 明朝" w:hint="eastAsia"/>
          <w:sz w:val="22"/>
        </w:rPr>
        <w:t>で連絡する。</w:t>
      </w:r>
    </w:p>
    <w:p w:rsidR="002D086B" w:rsidRDefault="00293E7B" w:rsidP="002D086B">
      <w:pPr>
        <w:pStyle w:val="Default"/>
        <w:rPr>
          <w:rFonts w:hAnsi="ＭＳ 明朝"/>
          <w:sz w:val="22"/>
          <w:szCs w:val="22"/>
        </w:rPr>
      </w:pPr>
      <w:r w:rsidRPr="008444D9">
        <w:rPr>
          <w:rFonts w:hAnsi="ＭＳ 明朝" w:hint="eastAsia"/>
          <w:sz w:val="22"/>
          <w:szCs w:val="22"/>
        </w:rPr>
        <w:t>８</w:t>
      </w:r>
      <w:r w:rsidR="002D086B">
        <w:rPr>
          <w:rFonts w:hAnsi="ＭＳ 明朝" w:hint="eastAsia"/>
          <w:sz w:val="22"/>
          <w:szCs w:val="22"/>
        </w:rPr>
        <w:t xml:space="preserve">　</w:t>
      </w:r>
      <w:r w:rsidRPr="008444D9">
        <w:rPr>
          <w:rFonts w:hAnsi="ＭＳ 明朝" w:hint="eastAsia"/>
          <w:sz w:val="22"/>
          <w:szCs w:val="22"/>
        </w:rPr>
        <w:t>質問の受付及び回答</w:t>
      </w:r>
    </w:p>
    <w:p w:rsidR="00293E7B" w:rsidRPr="008444D9" w:rsidRDefault="00293E7B" w:rsidP="002D086B">
      <w:pPr>
        <w:pStyle w:val="Default"/>
        <w:ind w:leftChars="100" w:left="210" w:firstLineChars="100" w:firstLine="220"/>
        <w:rPr>
          <w:rFonts w:hAnsi="ＭＳ 明朝"/>
          <w:sz w:val="22"/>
          <w:szCs w:val="22"/>
        </w:rPr>
      </w:pPr>
      <w:r w:rsidRPr="008444D9">
        <w:rPr>
          <w:rFonts w:hAnsi="ＭＳ 明朝" w:hint="eastAsia"/>
          <w:sz w:val="22"/>
          <w:szCs w:val="22"/>
        </w:rPr>
        <w:t>本プロポーザルに関する質問は、質問書（</w:t>
      </w:r>
      <w:r w:rsidR="0052657F">
        <w:rPr>
          <w:rFonts w:hAnsi="ＭＳ 明朝" w:hint="eastAsia"/>
          <w:sz w:val="22"/>
          <w:szCs w:val="22"/>
        </w:rPr>
        <w:t>要領</w:t>
      </w:r>
      <w:r w:rsidR="005E7240">
        <w:rPr>
          <w:rFonts w:hAnsi="ＭＳ 明朝" w:hint="eastAsia"/>
          <w:sz w:val="22"/>
          <w:szCs w:val="22"/>
        </w:rPr>
        <w:t>様式第</w:t>
      </w:r>
      <w:r w:rsidR="00815267">
        <w:rPr>
          <w:rFonts w:hAnsi="ＭＳ 明朝" w:hint="eastAsia"/>
          <w:sz w:val="22"/>
          <w:szCs w:val="22"/>
        </w:rPr>
        <w:t>１</w:t>
      </w:r>
      <w:r w:rsidR="005E7240">
        <w:rPr>
          <w:rFonts w:hAnsi="ＭＳ 明朝" w:hint="eastAsia"/>
          <w:sz w:val="22"/>
          <w:szCs w:val="22"/>
        </w:rPr>
        <w:t>号</w:t>
      </w:r>
      <w:r w:rsidRPr="008444D9">
        <w:rPr>
          <w:rFonts w:hAnsi="ＭＳ 明朝" w:hint="eastAsia"/>
          <w:sz w:val="22"/>
          <w:szCs w:val="22"/>
        </w:rPr>
        <w:t>）により、</w:t>
      </w:r>
      <w:r w:rsidRPr="008444D9">
        <w:rPr>
          <w:rFonts w:hAnsi="ＭＳ 明朝"/>
          <w:sz w:val="22"/>
          <w:szCs w:val="22"/>
        </w:rPr>
        <w:t>E-mail</w:t>
      </w:r>
      <w:r w:rsidRPr="008444D9">
        <w:rPr>
          <w:rFonts w:hAnsi="ＭＳ 明朝" w:hint="eastAsia"/>
          <w:sz w:val="22"/>
          <w:szCs w:val="22"/>
        </w:rPr>
        <w:t>で受付を行う。</w:t>
      </w:r>
    </w:p>
    <w:p w:rsidR="00293E7B" w:rsidRPr="008444D9" w:rsidRDefault="00293E7B" w:rsidP="00293E7B">
      <w:pPr>
        <w:pStyle w:val="Default"/>
        <w:ind w:firstLineChars="100" w:firstLine="220"/>
        <w:rPr>
          <w:rFonts w:hAnsi="ＭＳ 明朝"/>
          <w:sz w:val="22"/>
          <w:szCs w:val="22"/>
        </w:rPr>
      </w:pPr>
      <w:r w:rsidRPr="008444D9">
        <w:rPr>
          <w:rFonts w:hAnsi="ＭＳ 明朝" w:hint="eastAsia"/>
          <w:sz w:val="22"/>
          <w:szCs w:val="22"/>
        </w:rPr>
        <w:t xml:space="preserve">(1) 提出期限　　</w:t>
      </w:r>
      <w:r w:rsidR="00F97000">
        <w:rPr>
          <w:rFonts w:hAnsi="ＭＳ 明朝" w:hint="eastAsia"/>
          <w:sz w:val="22"/>
        </w:rPr>
        <w:t>令和元年５</w:t>
      </w:r>
      <w:r w:rsidR="00F97000" w:rsidRPr="004E25FF">
        <w:rPr>
          <w:rFonts w:hAnsi="ＭＳ 明朝" w:hint="eastAsia"/>
          <w:sz w:val="22"/>
        </w:rPr>
        <w:t>月</w:t>
      </w:r>
      <w:r w:rsidR="00F97000">
        <w:rPr>
          <w:rFonts w:hAnsi="ＭＳ 明朝" w:hint="eastAsia"/>
          <w:sz w:val="22"/>
        </w:rPr>
        <w:t>1</w:t>
      </w:r>
      <w:r w:rsidR="004F61F9">
        <w:rPr>
          <w:rFonts w:hAnsi="ＭＳ 明朝" w:hint="eastAsia"/>
          <w:sz w:val="22"/>
        </w:rPr>
        <w:t>4</w:t>
      </w:r>
      <w:r w:rsidR="00F97000" w:rsidRPr="004E25FF">
        <w:rPr>
          <w:rFonts w:hAnsi="ＭＳ 明朝" w:hint="eastAsia"/>
          <w:sz w:val="22"/>
        </w:rPr>
        <w:t>日（</w:t>
      </w:r>
      <w:r w:rsidR="004F61F9">
        <w:rPr>
          <w:rFonts w:hAnsi="ＭＳ 明朝" w:hint="eastAsia"/>
          <w:sz w:val="22"/>
        </w:rPr>
        <w:t>火</w:t>
      </w:r>
      <w:r w:rsidR="00F97000" w:rsidRPr="004E25FF">
        <w:rPr>
          <w:rFonts w:hAnsi="ＭＳ 明朝" w:hint="eastAsia"/>
          <w:sz w:val="22"/>
        </w:rPr>
        <w:t>）</w:t>
      </w:r>
      <w:r w:rsidRPr="008444D9">
        <w:rPr>
          <w:rFonts w:hAnsi="ＭＳ 明朝" w:hint="eastAsia"/>
          <w:sz w:val="22"/>
          <w:szCs w:val="22"/>
        </w:rPr>
        <w:t>午後５時必着</w:t>
      </w:r>
      <w:bookmarkEnd w:id="3"/>
    </w:p>
    <w:p w:rsidR="00293E7B" w:rsidRPr="008444D9" w:rsidRDefault="00293E7B" w:rsidP="00F97000">
      <w:pPr>
        <w:pStyle w:val="Default"/>
        <w:ind w:leftChars="900" w:left="1890"/>
        <w:rPr>
          <w:rFonts w:hAnsi="ＭＳ 明朝"/>
          <w:sz w:val="22"/>
          <w:szCs w:val="22"/>
        </w:rPr>
      </w:pPr>
      <w:r w:rsidRPr="008444D9">
        <w:rPr>
          <w:rFonts w:hAnsi="ＭＳ 明朝" w:hint="eastAsia"/>
          <w:sz w:val="22"/>
          <w:szCs w:val="22"/>
        </w:rPr>
        <w:t>件名を「</w:t>
      </w:r>
      <w:r w:rsidR="00F97000" w:rsidRPr="00CC2160">
        <w:rPr>
          <w:rFonts w:hint="eastAsia"/>
          <w:sz w:val="22"/>
        </w:rPr>
        <w:t>南伊豆町交流・定住促進事業業務</w:t>
      </w:r>
      <w:r w:rsidRPr="008444D9">
        <w:rPr>
          <w:rFonts w:hAnsi="ＭＳ 明朝" w:hint="eastAsia"/>
          <w:sz w:val="22"/>
          <w:szCs w:val="22"/>
        </w:rPr>
        <w:t>質問書」とすること。</w:t>
      </w:r>
    </w:p>
    <w:p w:rsidR="00417F06" w:rsidRPr="008444D9" w:rsidRDefault="00293E7B" w:rsidP="00293E7B">
      <w:pPr>
        <w:pStyle w:val="Default"/>
        <w:ind w:leftChars="100" w:left="1970" w:hangingChars="800" w:hanging="1760"/>
        <w:rPr>
          <w:rFonts w:hAnsi="ＭＳ 明朝"/>
          <w:sz w:val="22"/>
          <w:szCs w:val="22"/>
        </w:rPr>
      </w:pPr>
      <w:bookmarkStart w:id="4" w:name="_Hlk525043880"/>
      <w:r w:rsidRPr="008444D9">
        <w:rPr>
          <w:rFonts w:hAnsi="ＭＳ 明朝" w:hint="eastAsia"/>
          <w:sz w:val="22"/>
          <w:szCs w:val="22"/>
        </w:rPr>
        <w:t>(2) 回    答    質問に対する回答は、</w:t>
      </w:r>
      <w:r w:rsidR="00F97000">
        <w:rPr>
          <w:rFonts w:hAnsi="ＭＳ 明朝" w:hint="eastAsia"/>
          <w:sz w:val="22"/>
        </w:rPr>
        <w:t>令和元</w:t>
      </w:r>
      <w:r w:rsidR="00F97000" w:rsidRPr="004E25FF">
        <w:rPr>
          <w:rFonts w:hAnsi="ＭＳ 明朝" w:hint="eastAsia"/>
          <w:sz w:val="22"/>
        </w:rPr>
        <w:t>年</w:t>
      </w:r>
      <w:r w:rsidR="00F97000">
        <w:rPr>
          <w:rFonts w:hAnsi="ＭＳ 明朝" w:hint="eastAsia"/>
          <w:sz w:val="22"/>
        </w:rPr>
        <w:t>５</w:t>
      </w:r>
      <w:r w:rsidR="00F97000" w:rsidRPr="004E25FF">
        <w:rPr>
          <w:rFonts w:hAnsi="ＭＳ 明朝" w:hint="eastAsia"/>
          <w:sz w:val="22"/>
        </w:rPr>
        <w:t>月</w:t>
      </w:r>
      <w:r w:rsidR="00F97000">
        <w:rPr>
          <w:rFonts w:hAnsi="ＭＳ 明朝" w:hint="eastAsia"/>
          <w:sz w:val="22"/>
        </w:rPr>
        <w:t>1</w:t>
      </w:r>
      <w:r w:rsidR="004F61F9">
        <w:rPr>
          <w:rFonts w:hAnsi="ＭＳ 明朝" w:hint="eastAsia"/>
          <w:sz w:val="22"/>
        </w:rPr>
        <w:t>5</w:t>
      </w:r>
      <w:r w:rsidR="00F97000" w:rsidRPr="004E25FF">
        <w:rPr>
          <w:rFonts w:hAnsi="ＭＳ 明朝" w:hint="eastAsia"/>
          <w:sz w:val="22"/>
        </w:rPr>
        <w:t>日（</w:t>
      </w:r>
      <w:r w:rsidR="004F61F9">
        <w:rPr>
          <w:rFonts w:hAnsi="ＭＳ 明朝" w:hint="eastAsia"/>
          <w:sz w:val="22"/>
        </w:rPr>
        <w:t>水</w:t>
      </w:r>
      <w:r w:rsidR="00F97000" w:rsidRPr="004E25FF">
        <w:rPr>
          <w:rFonts w:hAnsi="ＭＳ 明朝" w:hint="eastAsia"/>
          <w:sz w:val="22"/>
        </w:rPr>
        <w:t>）</w:t>
      </w:r>
      <w:r w:rsidRPr="008444D9">
        <w:rPr>
          <w:rFonts w:hAnsi="ＭＳ 明朝" w:hint="eastAsia"/>
          <w:sz w:val="22"/>
          <w:szCs w:val="22"/>
        </w:rPr>
        <w:t>までに、全参加者に</w:t>
      </w:r>
      <w:r w:rsidRPr="008444D9">
        <w:rPr>
          <w:rFonts w:hAnsi="ＭＳ 明朝"/>
          <w:sz w:val="22"/>
          <w:szCs w:val="22"/>
        </w:rPr>
        <w:t>E-mail</w:t>
      </w:r>
      <w:r w:rsidRPr="008444D9">
        <w:rPr>
          <w:rFonts w:hAnsi="ＭＳ 明朝" w:hint="eastAsia"/>
          <w:sz w:val="22"/>
          <w:szCs w:val="22"/>
        </w:rPr>
        <w:t>で回答する。</w:t>
      </w:r>
    </w:p>
    <w:p w:rsidR="00F97000" w:rsidRDefault="00F97000" w:rsidP="00FE7C38">
      <w:pPr>
        <w:pStyle w:val="Default"/>
        <w:rPr>
          <w:rFonts w:hAnsi="ＭＳ 明朝"/>
          <w:sz w:val="22"/>
          <w:szCs w:val="22"/>
        </w:rPr>
      </w:pPr>
      <w:bookmarkStart w:id="5" w:name="_Hlk525043581"/>
    </w:p>
    <w:p w:rsidR="004F61F9" w:rsidRPr="004F61F9" w:rsidRDefault="004F61F9" w:rsidP="00FE7C38">
      <w:pPr>
        <w:pStyle w:val="Default"/>
        <w:rPr>
          <w:rFonts w:hAnsi="ＭＳ 明朝"/>
          <w:sz w:val="22"/>
          <w:szCs w:val="22"/>
        </w:rPr>
      </w:pPr>
    </w:p>
    <w:p w:rsidR="00FE7C38" w:rsidRPr="008444D9" w:rsidRDefault="00AB02A6" w:rsidP="00FE7C38">
      <w:pPr>
        <w:pStyle w:val="Default"/>
        <w:rPr>
          <w:rFonts w:hAnsi="ＭＳ 明朝"/>
          <w:sz w:val="22"/>
          <w:szCs w:val="22"/>
        </w:rPr>
      </w:pPr>
      <w:r w:rsidRPr="008444D9">
        <w:rPr>
          <w:rFonts w:hAnsi="ＭＳ 明朝" w:hint="eastAsia"/>
          <w:sz w:val="22"/>
          <w:szCs w:val="22"/>
        </w:rPr>
        <w:lastRenderedPageBreak/>
        <w:t>９</w:t>
      </w:r>
      <w:r w:rsidR="002D086B">
        <w:rPr>
          <w:rFonts w:hAnsi="ＭＳ 明朝" w:hint="eastAsia"/>
          <w:sz w:val="22"/>
          <w:szCs w:val="22"/>
        </w:rPr>
        <w:t xml:space="preserve">　</w:t>
      </w:r>
      <w:r w:rsidR="00FE7C38" w:rsidRPr="008444D9">
        <w:rPr>
          <w:rFonts w:hAnsi="ＭＳ 明朝" w:hint="eastAsia"/>
          <w:sz w:val="22"/>
          <w:szCs w:val="22"/>
        </w:rPr>
        <w:t>企画提案書の提出等について</w:t>
      </w:r>
    </w:p>
    <w:p w:rsidR="00FE7C38" w:rsidRPr="008444D9" w:rsidRDefault="00FE7C38" w:rsidP="00FE7C38">
      <w:pPr>
        <w:pStyle w:val="Default"/>
        <w:ind w:firstLineChars="100" w:firstLine="220"/>
        <w:rPr>
          <w:rFonts w:hAnsi="ＭＳ 明朝"/>
          <w:sz w:val="22"/>
          <w:szCs w:val="22"/>
        </w:rPr>
      </w:pPr>
      <w:bookmarkStart w:id="6" w:name="_Hlk525041170"/>
      <w:r w:rsidRPr="008444D9">
        <w:rPr>
          <w:rFonts w:hAnsi="ＭＳ 明朝" w:hint="eastAsia"/>
          <w:sz w:val="22"/>
          <w:szCs w:val="22"/>
        </w:rPr>
        <w:t xml:space="preserve">(1) 提出期限　　　</w:t>
      </w:r>
      <w:r w:rsidR="00F97000">
        <w:rPr>
          <w:rFonts w:hAnsi="ＭＳ 明朝" w:hint="eastAsia"/>
          <w:sz w:val="22"/>
        </w:rPr>
        <w:t>令和元</w:t>
      </w:r>
      <w:r w:rsidR="00F97000" w:rsidRPr="004E25FF">
        <w:rPr>
          <w:rFonts w:hAnsi="ＭＳ 明朝" w:hint="eastAsia"/>
          <w:sz w:val="22"/>
        </w:rPr>
        <w:t>年</w:t>
      </w:r>
      <w:r w:rsidR="00F97000">
        <w:rPr>
          <w:rFonts w:hAnsi="ＭＳ 明朝" w:hint="eastAsia"/>
          <w:sz w:val="22"/>
        </w:rPr>
        <w:t>５</w:t>
      </w:r>
      <w:r w:rsidR="00F97000" w:rsidRPr="004E25FF">
        <w:rPr>
          <w:rFonts w:hAnsi="ＭＳ 明朝" w:hint="eastAsia"/>
          <w:sz w:val="22"/>
        </w:rPr>
        <w:t>月</w:t>
      </w:r>
      <w:r w:rsidR="00F97000">
        <w:rPr>
          <w:rFonts w:hAnsi="ＭＳ 明朝" w:hint="eastAsia"/>
          <w:sz w:val="22"/>
        </w:rPr>
        <w:t>28</w:t>
      </w:r>
      <w:r w:rsidR="00F97000" w:rsidRPr="004E25FF">
        <w:rPr>
          <w:rFonts w:hAnsi="ＭＳ 明朝" w:hint="eastAsia"/>
          <w:sz w:val="22"/>
        </w:rPr>
        <w:t>日（</w:t>
      </w:r>
      <w:r w:rsidR="00F97000">
        <w:rPr>
          <w:rFonts w:hAnsi="ＭＳ 明朝" w:hint="eastAsia"/>
          <w:sz w:val="22"/>
        </w:rPr>
        <w:t>火</w:t>
      </w:r>
      <w:r w:rsidR="00F97000" w:rsidRPr="004E25FF">
        <w:rPr>
          <w:rFonts w:hAnsi="ＭＳ 明朝" w:hint="eastAsia"/>
          <w:sz w:val="22"/>
        </w:rPr>
        <w:t>）</w:t>
      </w:r>
      <w:r w:rsidRPr="008444D9">
        <w:rPr>
          <w:rFonts w:hAnsi="ＭＳ 明朝" w:hint="eastAsia"/>
          <w:sz w:val="22"/>
          <w:szCs w:val="22"/>
        </w:rPr>
        <w:t>午後５時必着</w:t>
      </w:r>
    </w:p>
    <w:p w:rsidR="00FE7C38" w:rsidRPr="008444D9" w:rsidRDefault="00FE7C38" w:rsidP="00FE7C38">
      <w:pPr>
        <w:pStyle w:val="Default"/>
        <w:ind w:firstLineChars="1000" w:firstLine="2200"/>
        <w:rPr>
          <w:rFonts w:hAnsi="ＭＳ 明朝"/>
          <w:sz w:val="22"/>
          <w:szCs w:val="22"/>
        </w:rPr>
      </w:pPr>
      <w:r w:rsidRPr="008444D9">
        <w:rPr>
          <w:rFonts w:hAnsi="ＭＳ 明朝" w:hint="eastAsia"/>
          <w:sz w:val="22"/>
          <w:szCs w:val="22"/>
        </w:rPr>
        <w:t>※提出書類は返却しない。</w:t>
      </w:r>
    </w:p>
    <w:p w:rsidR="00FE7C38" w:rsidRPr="008444D9" w:rsidRDefault="00FE7C38" w:rsidP="00FE7C38">
      <w:pPr>
        <w:pStyle w:val="Default"/>
        <w:ind w:firstLineChars="100" w:firstLine="220"/>
        <w:rPr>
          <w:rFonts w:hAnsi="ＭＳ 明朝"/>
          <w:sz w:val="22"/>
          <w:szCs w:val="22"/>
        </w:rPr>
      </w:pPr>
      <w:r w:rsidRPr="008444D9">
        <w:rPr>
          <w:rFonts w:hAnsi="ＭＳ 明朝" w:hint="eastAsia"/>
          <w:sz w:val="22"/>
          <w:szCs w:val="22"/>
        </w:rPr>
        <w:t>(2) 提出方法      持参</w:t>
      </w:r>
      <w:r w:rsidR="002D086B">
        <w:rPr>
          <w:rFonts w:hAnsi="ＭＳ 明朝" w:hint="eastAsia"/>
          <w:sz w:val="22"/>
          <w:szCs w:val="22"/>
        </w:rPr>
        <w:t>又</w:t>
      </w:r>
      <w:r w:rsidRPr="008444D9">
        <w:rPr>
          <w:rFonts w:hAnsi="ＭＳ 明朝" w:hint="eastAsia"/>
          <w:sz w:val="22"/>
          <w:szCs w:val="22"/>
        </w:rPr>
        <w:t>は郵送のいずれかで提出すること。</w:t>
      </w:r>
    </w:p>
    <w:p w:rsidR="00FE7C38" w:rsidRPr="008444D9" w:rsidRDefault="00FE7C38" w:rsidP="00FE7C38">
      <w:pPr>
        <w:pStyle w:val="Default"/>
        <w:ind w:firstLineChars="100" w:firstLine="220"/>
        <w:rPr>
          <w:rFonts w:hAnsi="ＭＳ 明朝"/>
          <w:sz w:val="22"/>
          <w:szCs w:val="22"/>
        </w:rPr>
      </w:pPr>
      <w:r w:rsidRPr="008444D9">
        <w:rPr>
          <w:rFonts w:hAnsi="ＭＳ 明朝" w:hint="eastAsia"/>
          <w:sz w:val="22"/>
          <w:szCs w:val="22"/>
        </w:rPr>
        <w:t>(3) 提 出 先　　　南伊豆町企画課地方創生室</w:t>
      </w:r>
    </w:p>
    <w:p w:rsidR="00FE7C38" w:rsidRPr="008444D9" w:rsidRDefault="00FE7C38" w:rsidP="00FE7C38">
      <w:pPr>
        <w:pStyle w:val="Default"/>
        <w:ind w:firstLineChars="100" w:firstLine="220"/>
        <w:rPr>
          <w:rFonts w:hAnsi="ＭＳ 明朝"/>
          <w:sz w:val="22"/>
          <w:szCs w:val="22"/>
        </w:rPr>
      </w:pPr>
      <w:r w:rsidRPr="008444D9">
        <w:rPr>
          <w:rFonts w:hAnsi="ＭＳ 明朝" w:hint="eastAsia"/>
          <w:sz w:val="22"/>
          <w:szCs w:val="22"/>
        </w:rPr>
        <w:t>(4) 提出書類</w:t>
      </w:r>
      <w:r w:rsidRPr="008444D9">
        <w:rPr>
          <w:rFonts w:hAnsi="ＭＳ 明朝"/>
          <w:sz w:val="22"/>
          <w:szCs w:val="22"/>
        </w:rPr>
        <w:t xml:space="preserve"> </w:t>
      </w:r>
      <w:r w:rsidRPr="008444D9">
        <w:rPr>
          <w:rFonts w:hAnsi="ＭＳ 明朝" w:hint="eastAsia"/>
          <w:sz w:val="22"/>
          <w:szCs w:val="22"/>
        </w:rPr>
        <w:t xml:space="preserve">　　 ①</w:t>
      </w:r>
      <w:r w:rsidRPr="008444D9">
        <w:rPr>
          <w:rFonts w:hAnsi="ＭＳ 明朝"/>
          <w:sz w:val="22"/>
          <w:szCs w:val="22"/>
        </w:rPr>
        <w:t xml:space="preserve"> </w:t>
      </w:r>
      <w:r w:rsidRPr="008444D9">
        <w:rPr>
          <w:rFonts w:hAnsi="ＭＳ 明朝" w:hint="eastAsia"/>
          <w:sz w:val="22"/>
          <w:szCs w:val="22"/>
        </w:rPr>
        <w:t>企画提案書（</w:t>
      </w:r>
      <w:r w:rsidR="0052657F">
        <w:rPr>
          <w:rFonts w:hAnsi="ＭＳ 明朝" w:hint="eastAsia"/>
          <w:sz w:val="22"/>
          <w:szCs w:val="22"/>
        </w:rPr>
        <w:t>要領</w:t>
      </w:r>
      <w:r w:rsidR="002D086B">
        <w:rPr>
          <w:rFonts w:hAnsi="ＭＳ 明朝" w:hint="eastAsia"/>
          <w:sz w:val="22"/>
          <w:szCs w:val="22"/>
        </w:rPr>
        <w:t>様式</w:t>
      </w:r>
      <w:r w:rsidR="00E70E0D">
        <w:rPr>
          <w:rFonts w:hAnsi="ＭＳ 明朝" w:hint="eastAsia"/>
          <w:sz w:val="22"/>
          <w:szCs w:val="22"/>
        </w:rPr>
        <w:t>第２号</w:t>
      </w:r>
      <w:r w:rsidRPr="008444D9">
        <w:rPr>
          <w:rFonts w:hAnsi="ＭＳ 明朝" w:hint="eastAsia"/>
          <w:sz w:val="22"/>
          <w:szCs w:val="22"/>
        </w:rPr>
        <w:t>）</w:t>
      </w:r>
    </w:p>
    <w:p w:rsidR="00FE7C38" w:rsidRPr="008444D9" w:rsidRDefault="00FE7C38" w:rsidP="002D086B">
      <w:pPr>
        <w:pStyle w:val="Default"/>
        <w:ind w:firstLineChars="1100" w:firstLine="2420"/>
        <w:rPr>
          <w:rFonts w:hAnsi="ＭＳ 明朝"/>
          <w:sz w:val="22"/>
          <w:szCs w:val="22"/>
        </w:rPr>
      </w:pPr>
      <w:r w:rsidRPr="008444D9">
        <w:rPr>
          <w:rFonts w:hAnsi="ＭＳ 明朝" w:hint="eastAsia"/>
          <w:sz w:val="22"/>
          <w:szCs w:val="22"/>
        </w:rPr>
        <w:t>※業務スケジュール及び業務体制を記載すること。</w:t>
      </w:r>
    </w:p>
    <w:p w:rsidR="00FE7C38" w:rsidRPr="008444D9" w:rsidRDefault="00FE7C38" w:rsidP="00FE7C38">
      <w:pPr>
        <w:pStyle w:val="Default"/>
        <w:ind w:firstLineChars="1000" w:firstLine="2200"/>
        <w:rPr>
          <w:rFonts w:hAnsi="ＭＳ 明朝"/>
          <w:sz w:val="22"/>
          <w:szCs w:val="22"/>
        </w:rPr>
      </w:pPr>
      <w:r w:rsidRPr="008444D9">
        <w:rPr>
          <w:rFonts w:hAnsi="ＭＳ 明朝" w:hint="eastAsia"/>
          <w:sz w:val="22"/>
          <w:szCs w:val="22"/>
        </w:rPr>
        <w:t>②</w:t>
      </w:r>
      <w:r w:rsidRPr="008444D9">
        <w:rPr>
          <w:rFonts w:hAnsi="ＭＳ 明朝"/>
          <w:sz w:val="22"/>
          <w:szCs w:val="22"/>
        </w:rPr>
        <w:t xml:space="preserve"> </w:t>
      </w:r>
      <w:r w:rsidRPr="008444D9">
        <w:rPr>
          <w:rFonts w:hAnsi="ＭＳ 明朝" w:hint="eastAsia"/>
          <w:sz w:val="22"/>
          <w:szCs w:val="22"/>
        </w:rPr>
        <w:t>会社</w:t>
      </w:r>
      <w:r w:rsidR="00F97000">
        <w:rPr>
          <w:rFonts w:hAnsi="ＭＳ 明朝" w:hint="eastAsia"/>
          <w:sz w:val="22"/>
          <w:szCs w:val="22"/>
        </w:rPr>
        <w:t>・団体</w:t>
      </w:r>
      <w:r w:rsidRPr="008444D9">
        <w:rPr>
          <w:rFonts w:hAnsi="ＭＳ 明朝" w:hint="eastAsia"/>
          <w:sz w:val="22"/>
          <w:szCs w:val="22"/>
        </w:rPr>
        <w:t>概要（任意様式：会社パンフレット可）</w:t>
      </w:r>
    </w:p>
    <w:p w:rsidR="00FE7C38" w:rsidRPr="008444D9" w:rsidRDefault="00FE7C38" w:rsidP="00FE7C38">
      <w:pPr>
        <w:pStyle w:val="Default"/>
        <w:ind w:firstLineChars="1000" w:firstLine="2200"/>
        <w:rPr>
          <w:rFonts w:hAnsi="ＭＳ 明朝"/>
          <w:sz w:val="22"/>
          <w:szCs w:val="22"/>
        </w:rPr>
      </w:pPr>
      <w:r w:rsidRPr="008444D9">
        <w:rPr>
          <w:rFonts w:hAnsi="ＭＳ 明朝" w:hint="eastAsia"/>
          <w:sz w:val="22"/>
          <w:szCs w:val="22"/>
        </w:rPr>
        <w:t>③</w:t>
      </w:r>
      <w:r w:rsidRPr="008444D9">
        <w:rPr>
          <w:rFonts w:hAnsi="ＭＳ 明朝"/>
          <w:sz w:val="22"/>
          <w:szCs w:val="22"/>
        </w:rPr>
        <w:t xml:space="preserve"> </w:t>
      </w:r>
      <w:r w:rsidRPr="008444D9">
        <w:rPr>
          <w:rFonts w:hAnsi="ＭＳ 明朝" w:hint="eastAsia"/>
          <w:sz w:val="22"/>
          <w:szCs w:val="22"/>
        </w:rPr>
        <w:t>業務実績表（</w:t>
      </w:r>
      <w:r w:rsidR="0052657F">
        <w:rPr>
          <w:rFonts w:hAnsi="ＭＳ 明朝" w:hint="eastAsia"/>
          <w:sz w:val="22"/>
          <w:szCs w:val="22"/>
        </w:rPr>
        <w:t>要領</w:t>
      </w:r>
      <w:r w:rsidRPr="008444D9">
        <w:rPr>
          <w:rFonts w:hAnsi="ＭＳ 明朝" w:hint="eastAsia"/>
          <w:sz w:val="22"/>
          <w:szCs w:val="22"/>
        </w:rPr>
        <w:t>様式</w:t>
      </w:r>
      <w:r w:rsidR="00E70E0D">
        <w:rPr>
          <w:rFonts w:hAnsi="ＭＳ 明朝" w:hint="eastAsia"/>
          <w:sz w:val="22"/>
          <w:szCs w:val="22"/>
        </w:rPr>
        <w:t>第３</w:t>
      </w:r>
      <w:r w:rsidR="002D086B">
        <w:rPr>
          <w:rFonts w:hAnsi="ＭＳ 明朝" w:hint="eastAsia"/>
          <w:sz w:val="22"/>
          <w:szCs w:val="22"/>
        </w:rPr>
        <w:t>号</w:t>
      </w:r>
      <w:r w:rsidRPr="008444D9">
        <w:rPr>
          <w:rFonts w:hAnsi="ＭＳ 明朝" w:hint="eastAsia"/>
          <w:sz w:val="22"/>
          <w:szCs w:val="22"/>
        </w:rPr>
        <w:t>）</w:t>
      </w:r>
    </w:p>
    <w:p w:rsidR="00FE7C38" w:rsidRPr="008444D9" w:rsidRDefault="00FE7C38" w:rsidP="002D086B">
      <w:pPr>
        <w:pStyle w:val="Default"/>
        <w:ind w:leftChars="1150" w:left="2635" w:hangingChars="100" w:hanging="220"/>
        <w:rPr>
          <w:rFonts w:hAnsi="ＭＳ 明朝"/>
          <w:sz w:val="22"/>
          <w:szCs w:val="22"/>
        </w:rPr>
      </w:pPr>
      <w:r w:rsidRPr="008444D9">
        <w:rPr>
          <w:rFonts w:hAnsi="ＭＳ 明朝" w:hint="eastAsia"/>
          <w:sz w:val="22"/>
          <w:szCs w:val="22"/>
        </w:rPr>
        <w:t>※</w:t>
      </w:r>
      <w:r w:rsidR="00F97000" w:rsidRPr="00CC2160">
        <w:rPr>
          <w:rFonts w:hint="eastAsia"/>
          <w:sz w:val="22"/>
        </w:rPr>
        <w:t>交流・定住促進事業業務</w:t>
      </w:r>
      <w:r w:rsidRPr="008444D9">
        <w:rPr>
          <w:rFonts w:hAnsi="ＭＳ 明朝" w:hint="eastAsia"/>
          <w:sz w:val="22"/>
          <w:szCs w:val="22"/>
        </w:rPr>
        <w:t>に関する業務の実績を記載すること。なお、業務実績においては関連会社の実績は含めないこと。</w:t>
      </w:r>
    </w:p>
    <w:p w:rsidR="00FE7C38" w:rsidRPr="008444D9" w:rsidRDefault="00FE7C38" w:rsidP="00FE7C38">
      <w:pPr>
        <w:pStyle w:val="Default"/>
        <w:ind w:firstLineChars="1000" w:firstLine="2200"/>
        <w:rPr>
          <w:rFonts w:hAnsi="ＭＳ 明朝"/>
          <w:sz w:val="22"/>
          <w:szCs w:val="22"/>
        </w:rPr>
      </w:pPr>
      <w:r w:rsidRPr="008444D9">
        <w:rPr>
          <w:rFonts w:hAnsi="ＭＳ 明朝" w:hint="eastAsia"/>
          <w:sz w:val="22"/>
          <w:szCs w:val="22"/>
        </w:rPr>
        <w:t>④</w:t>
      </w:r>
      <w:r w:rsidRPr="008444D9">
        <w:rPr>
          <w:rFonts w:hAnsi="ＭＳ 明朝"/>
          <w:sz w:val="22"/>
          <w:szCs w:val="22"/>
        </w:rPr>
        <w:t xml:space="preserve"> </w:t>
      </w:r>
      <w:r w:rsidRPr="008444D9">
        <w:rPr>
          <w:rFonts w:hAnsi="ＭＳ 明朝" w:hint="eastAsia"/>
          <w:sz w:val="22"/>
          <w:szCs w:val="22"/>
        </w:rPr>
        <w:t>担当者経歴書（</w:t>
      </w:r>
      <w:r w:rsidR="0052657F">
        <w:rPr>
          <w:rFonts w:hAnsi="ＭＳ 明朝" w:hint="eastAsia"/>
          <w:sz w:val="22"/>
          <w:szCs w:val="22"/>
        </w:rPr>
        <w:t>要領</w:t>
      </w:r>
      <w:r w:rsidRPr="008444D9">
        <w:rPr>
          <w:rFonts w:hAnsi="ＭＳ 明朝" w:hint="eastAsia"/>
          <w:sz w:val="22"/>
          <w:szCs w:val="22"/>
        </w:rPr>
        <w:t>様式</w:t>
      </w:r>
      <w:r w:rsidR="00E70E0D">
        <w:rPr>
          <w:rFonts w:hAnsi="ＭＳ 明朝" w:hint="eastAsia"/>
          <w:sz w:val="22"/>
          <w:szCs w:val="22"/>
        </w:rPr>
        <w:t>第４</w:t>
      </w:r>
      <w:r w:rsidR="002D086B">
        <w:rPr>
          <w:rFonts w:hAnsi="ＭＳ 明朝" w:hint="eastAsia"/>
          <w:sz w:val="22"/>
          <w:szCs w:val="22"/>
        </w:rPr>
        <w:t>号</w:t>
      </w:r>
      <w:r w:rsidRPr="008444D9">
        <w:rPr>
          <w:rFonts w:hAnsi="ＭＳ 明朝" w:hint="eastAsia"/>
          <w:sz w:val="22"/>
          <w:szCs w:val="22"/>
        </w:rPr>
        <w:t>）</w:t>
      </w:r>
    </w:p>
    <w:p w:rsidR="00FE7C38" w:rsidRPr="008444D9" w:rsidRDefault="00FE7C38" w:rsidP="00FE7C38">
      <w:pPr>
        <w:pStyle w:val="Default"/>
        <w:ind w:firstLineChars="1000" w:firstLine="2200"/>
        <w:rPr>
          <w:rFonts w:hAnsi="ＭＳ 明朝"/>
          <w:sz w:val="22"/>
          <w:szCs w:val="22"/>
        </w:rPr>
      </w:pPr>
      <w:r w:rsidRPr="008444D9">
        <w:rPr>
          <w:rFonts w:hAnsi="ＭＳ 明朝" w:hint="eastAsia"/>
          <w:sz w:val="22"/>
          <w:szCs w:val="22"/>
        </w:rPr>
        <w:t>⑤</w:t>
      </w:r>
      <w:r w:rsidRPr="008444D9">
        <w:rPr>
          <w:rFonts w:hAnsi="ＭＳ 明朝"/>
          <w:sz w:val="22"/>
          <w:szCs w:val="22"/>
        </w:rPr>
        <w:t xml:space="preserve"> </w:t>
      </w:r>
      <w:r w:rsidRPr="008444D9">
        <w:rPr>
          <w:rFonts w:hAnsi="ＭＳ 明朝" w:hint="eastAsia"/>
          <w:sz w:val="22"/>
          <w:szCs w:val="22"/>
        </w:rPr>
        <w:t>見積書（任意様式）</w:t>
      </w:r>
    </w:p>
    <w:p w:rsidR="00FE7C38" w:rsidRPr="008444D9" w:rsidRDefault="00FE7C38" w:rsidP="00FE7C38">
      <w:pPr>
        <w:pStyle w:val="Default"/>
        <w:ind w:firstLineChars="1100" w:firstLine="2420"/>
        <w:rPr>
          <w:rFonts w:hAnsi="ＭＳ 明朝"/>
          <w:sz w:val="22"/>
          <w:szCs w:val="22"/>
        </w:rPr>
      </w:pPr>
      <w:r w:rsidRPr="008444D9">
        <w:rPr>
          <w:rFonts w:hAnsi="ＭＳ 明朝" w:hint="eastAsia"/>
          <w:sz w:val="22"/>
          <w:szCs w:val="22"/>
        </w:rPr>
        <w:t>※内訳書を添付すること。</w:t>
      </w:r>
    </w:p>
    <w:p w:rsidR="00FE7C38" w:rsidRPr="008444D9" w:rsidRDefault="00FE7C38" w:rsidP="00FE7C38">
      <w:pPr>
        <w:pStyle w:val="Default"/>
        <w:ind w:firstLineChars="100" w:firstLine="220"/>
        <w:rPr>
          <w:rFonts w:hAnsi="ＭＳ 明朝"/>
          <w:sz w:val="22"/>
          <w:szCs w:val="22"/>
        </w:rPr>
      </w:pPr>
      <w:r w:rsidRPr="008444D9">
        <w:rPr>
          <w:rFonts w:hAnsi="ＭＳ 明朝" w:hint="eastAsia"/>
          <w:sz w:val="22"/>
          <w:szCs w:val="22"/>
        </w:rPr>
        <w:t>(5) 企画提案書作成について</w:t>
      </w:r>
    </w:p>
    <w:p w:rsidR="00FE7C38" w:rsidRPr="008444D9" w:rsidRDefault="00FE7C38" w:rsidP="00FE7C38">
      <w:pPr>
        <w:pStyle w:val="Default"/>
        <w:ind w:firstLineChars="200" w:firstLine="440"/>
        <w:rPr>
          <w:rFonts w:hAnsi="ＭＳ 明朝"/>
          <w:sz w:val="22"/>
          <w:szCs w:val="22"/>
        </w:rPr>
      </w:pPr>
      <w:r w:rsidRPr="008444D9">
        <w:rPr>
          <w:rFonts w:hAnsi="ＭＳ 明朝" w:hint="eastAsia"/>
          <w:sz w:val="22"/>
          <w:szCs w:val="22"/>
        </w:rPr>
        <w:t>①　体裁は</w:t>
      </w:r>
      <w:r w:rsidR="002D086B">
        <w:rPr>
          <w:rFonts w:hAnsi="ＭＳ 明朝" w:hint="eastAsia"/>
          <w:sz w:val="22"/>
          <w:szCs w:val="22"/>
        </w:rPr>
        <w:t>、</w:t>
      </w:r>
      <w:r w:rsidRPr="008444D9">
        <w:rPr>
          <w:rFonts w:hAnsi="ＭＳ 明朝" w:hint="eastAsia"/>
          <w:sz w:val="22"/>
          <w:szCs w:val="22"/>
        </w:rPr>
        <w:t>原則Ａ４版（Ａ３版折込可）とし、横書きとする。</w:t>
      </w:r>
    </w:p>
    <w:p w:rsidR="00FE7C38" w:rsidRPr="008444D9" w:rsidRDefault="00FE7C38" w:rsidP="00FE7C38">
      <w:pPr>
        <w:pStyle w:val="Default"/>
        <w:ind w:firstLineChars="200" w:firstLine="440"/>
        <w:rPr>
          <w:rFonts w:hAnsi="ＭＳ 明朝"/>
          <w:sz w:val="22"/>
          <w:szCs w:val="22"/>
        </w:rPr>
      </w:pPr>
      <w:r w:rsidRPr="008444D9">
        <w:rPr>
          <w:rFonts w:hAnsi="ＭＳ 明朝" w:hint="eastAsia"/>
          <w:sz w:val="22"/>
          <w:szCs w:val="22"/>
        </w:rPr>
        <w:t>②　枚数制限は</w:t>
      </w:r>
      <w:r w:rsidR="002D086B">
        <w:rPr>
          <w:rFonts w:hAnsi="ＭＳ 明朝" w:hint="eastAsia"/>
          <w:sz w:val="22"/>
          <w:szCs w:val="22"/>
        </w:rPr>
        <w:t>、</w:t>
      </w:r>
      <w:r w:rsidRPr="008444D9">
        <w:rPr>
          <w:rFonts w:hAnsi="ＭＳ 明朝"/>
          <w:sz w:val="22"/>
          <w:szCs w:val="22"/>
        </w:rPr>
        <w:t>10</w:t>
      </w:r>
      <w:r w:rsidRPr="008444D9">
        <w:rPr>
          <w:rFonts w:hAnsi="ＭＳ 明朝" w:hint="eastAsia"/>
          <w:sz w:val="22"/>
          <w:szCs w:val="22"/>
        </w:rPr>
        <w:t>枚以内とし、要点を簡潔にまとめて作成すること。</w:t>
      </w:r>
    </w:p>
    <w:p w:rsidR="00FE7C38" w:rsidRPr="008444D9" w:rsidRDefault="00FE7C38" w:rsidP="00FE7C38">
      <w:pPr>
        <w:pStyle w:val="Default"/>
        <w:ind w:firstLineChars="200" w:firstLine="440"/>
        <w:rPr>
          <w:rFonts w:hAnsi="ＭＳ 明朝"/>
          <w:sz w:val="22"/>
          <w:szCs w:val="22"/>
        </w:rPr>
      </w:pPr>
      <w:r w:rsidRPr="008444D9">
        <w:rPr>
          <w:rFonts w:hAnsi="ＭＳ 明朝" w:hint="eastAsia"/>
          <w:sz w:val="22"/>
          <w:szCs w:val="22"/>
        </w:rPr>
        <w:t>③　仕様書の各項目について具体的な提案内容を記載すること。</w:t>
      </w:r>
    </w:p>
    <w:p w:rsidR="00FE7C38" w:rsidRPr="008444D9" w:rsidRDefault="00FE7C38" w:rsidP="00FE7C38">
      <w:pPr>
        <w:pStyle w:val="Default"/>
        <w:ind w:leftChars="200" w:left="640" w:hangingChars="100" w:hanging="220"/>
        <w:rPr>
          <w:rFonts w:hAnsi="ＭＳ 明朝"/>
          <w:sz w:val="22"/>
          <w:szCs w:val="22"/>
        </w:rPr>
      </w:pPr>
      <w:r w:rsidRPr="008444D9">
        <w:rPr>
          <w:rFonts w:hAnsi="ＭＳ 明朝" w:hint="eastAsia"/>
          <w:sz w:val="22"/>
          <w:szCs w:val="22"/>
        </w:rPr>
        <w:t>④　企画提案書提出後において、総括管理者・研究員の変更は、病休、死亡、退職等の特段の理由がない限り認めない。</w:t>
      </w:r>
    </w:p>
    <w:p w:rsidR="00FE7C38" w:rsidRPr="008444D9" w:rsidRDefault="00FE7C38" w:rsidP="00FE7C38">
      <w:pPr>
        <w:pStyle w:val="Default"/>
        <w:ind w:leftChars="200" w:left="640" w:hangingChars="100" w:hanging="220"/>
        <w:rPr>
          <w:rFonts w:hAnsi="ＭＳ 明朝"/>
          <w:sz w:val="22"/>
          <w:szCs w:val="22"/>
        </w:rPr>
      </w:pPr>
      <w:r w:rsidRPr="008444D9">
        <w:rPr>
          <w:rFonts w:hAnsi="ＭＳ 明朝" w:hint="eastAsia"/>
          <w:sz w:val="22"/>
          <w:szCs w:val="22"/>
        </w:rPr>
        <w:t>⑤　企画提案書の作成に用いる言語は日本語、通貨は日本円、単位は計量法（平成４年法律第</w:t>
      </w:r>
      <w:r w:rsidRPr="008444D9">
        <w:rPr>
          <w:rFonts w:hAnsi="ＭＳ 明朝"/>
          <w:sz w:val="22"/>
          <w:szCs w:val="22"/>
        </w:rPr>
        <w:t>51</w:t>
      </w:r>
      <w:r w:rsidRPr="008444D9">
        <w:rPr>
          <w:rFonts w:hAnsi="ＭＳ 明朝" w:hint="eastAsia"/>
          <w:sz w:val="22"/>
          <w:szCs w:val="22"/>
        </w:rPr>
        <w:t>号）によるものとすること。また、文字は</w:t>
      </w:r>
      <w:r w:rsidRPr="008444D9">
        <w:rPr>
          <w:rFonts w:hAnsi="ＭＳ 明朝"/>
          <w:sz w:val="22"/>
          <w:szCs w:val="22"/>
        </w:rPr>
        <w:t>11</w:t>
      </w:r>
      <w:r w:rsidRPr="008444D9">
        <w:rPr>
          <w:rFonts w:hAnsi="ＭＳ 明朝" w:hint="eastAsia"/>
          <w:sz w:val="22"/>
          <w:szCs w:val="22"/>
        </w:rPr>
        <w:t>ポイント以上とすること。</w:t>
      </w:r>
    </w:p>
    <w:p w:rsidR="00FE7C38" w:rsidRPr="008444D9" w:rsidRDefault="00FE7C38" w:rsidP="00FE7C38">
      <w:pPr>
        <w:pStyle w:val="Default"/>
        <w:tabs>
          <w:tab w:val="left" w:pos="284"/>
          <w:tab w:val="left" w:pos="2127"/>
        </w:tabs>
        <w:ind w:firstLineChars="100" w:firstLine="220"/>
        <w:rPr>
          <w:rFonts w:hAnsi="ＭＳ 明朝"/>
          <w:sz w:val="22"/>
          <w:szCs w:val="22"/>
        </w:rPr>
      </w:pPr>
      <w:r w:rsidRPr="008444D9">
        <w:rPr>
          <w:rFonts w:hAnsi="ＭＳ 明朝" w:hint="eastAsia"/>
          <w:sz w:val="22"/>
          <w:szCs w:val="22"/>
        </w:rPr>
        <w:t>(6) 作成部数　　　正本１部、副本</w:t>
      </w:r>
      <w:r w:rsidR="00B008B9">
        <w:rPr>
          <w:rFonts w:hAnsi="ＭＳ 明朝" w:hint="eastAsia"/>
          <w:sz w:val="22"/>
          <w:szCs w:val="22"/>
        </w:rPr>
        <w:t>11</w:t>
      </w:r>
      <w:r w:rsidRPr="008444D9">
        <w:rPr>
          <w:rFonts w:hAnsi="ＭＳ 明朝" w:hint="eastAsia"/>
          <w:sz w:val="22"/>
          <w:szCs w:val="22"/>
        </w:rPr>
        <w:t>部（正本コピー可）を提出すること。</w:t>
      </w:r>
    </w:p>
    <w:p w:rsidR="00FE7C38" w:rsidRPr="008444D9" w:rsidRDefault="00FE7C38" w:rsidP="00FE7C38">
      <w:pPr>
        <w:pStyle w:val="Default"/>
        <w:tabs>
          <w:tab w:val="left" w:pos="284"/>
        </w:tabs>
        <w:rPr>
          <w:rFonts w:hAnsi="ＭＳ 明朝"/>
          <w:sz w:val="22"/>
          <w:szCs w:val="22"/>
        </w:rPr>
      </w:pPr>
      <w:r w:rsidRPr="008444D9">
        <w:rPr>
          <w:rFonts w:hAnsi="ＭＳ 明朝" w:hint="eastAsia"/>
          <w:sz w:val="22"/>
          <w:szCs w:val="22"/>
        </w:rPr>
        <w:t>10</w:t>
      </w:r>
      <w:r w:rsidR="002D086B">
        <w:rPr>
          <w:rFonts w:hAnsi="ＭＳ 明朝" w:hint="eastAsia"/>
          <w:sz w:val="22"/>
          <w:szCs w:val="22"/>
        </w:rPr>
        <w:t xml:space="preserve">　 </w:t>
      </w:r>
      <w:r w:rsidRPr="008444D9">
        <w:rPr>
          <w:rFonts w:hAnsi="ＭＳ 明朝" w:hint="eastAsia"/>
          <w:sz w:val="22"/>
          <w:szCs w:val="22"/>
        </w:rPr>
        <w:t>審査方法</w:t>
      </w:r>
    </w:p>
    <w:p w:rsidR="000559E8" w:rsidRPr="008444D9" w:rsidRDefault="00FE7C38" w:rsidP="002D086B">
      <w:pPr>
        <w:pStyle w:val="Default"/>
        <w:ind w:leftChars="150" w:left="315" w:firstLineChars="100" w:firstLine="220"/>
        <w:rPr>
          <w:rFonts w:hAnsi="ＭＳ 明朝"/>
          <w:sz w:val="22"/>
          <w:szCs w:val="22"/>
        </w:rPr>
      </w:pPr>
      <w:r w:rsidRPr="008444D9">
        <w:rPr>
          <w:rFonts w:hAnsi="ＭＳ 明朝" w:hint="eastAsia"/>
          <w:sz w:val="22"/>
          <w:szCs w:val="22"/>
        </w:rPr>
        <w:t>南伊豆町職員で組織する</w:t>
      </w:r>
      <w:r w:rsidR="000559E8" w:rsidRPr="008444D9">
        <w:rPr>
          <w:rFonts w:hAnsi="ＭＳ 明朝" w:hint="eastAsia"/>
          <w:sz w:val="22"/>
          <w:szCs w:val="22"/>
        </w:rPr>
        <w:t>プロポーザル選定委員会</w:t>
      </w:r>
      <w:r w:rsidRPr="008444D9">
        <w:rPr>
          <w:rFonts w:hAnsi="ＭＳ 明朝" w:hint="eastAsia"/>
          <w:sz w:val="22"/>
          <w:szCs w:val="22"/>
        </w:rPr>
        <w:t>に</w:t>
      </w:r>
      <w:r w:rsidR="000559E8" w:rsidRPr="008444D9">
        <w:rPr>
          <w:rFonts w:hAnsi="ＭＳ 明朝" w:hint="eastAsia"/>
          <w:sz w:val="22"/>
          <w:szCs w:val="22"/>
        </w:rPr>
        <w:t>おいて</w:t>
      </w:r>
      <w:r w:rsidRPr="008444D9">
        <w:rPr>
          <w:rFonts w:hAnsi="ＭＳ 明朝" w:hint="eastAsia"/>
          <w:sz w:val="22"/>
          <w:szCs w:val="22"/>
        </w:rPr>
        <w:t>審査を行い、契約予定者を選定する。</w:t>
      </w:r>
    </w:p>
    <w:p w:rsidR="004448EF" w:rsidRPr="004448EF" w:rsidRDefault="004448EF" w:rsidP="004448EF">
      <w:pPr>
        <w:autoSpaceDE w:val="0"/>
        <w:autoSpaceDN w:val="0"/>
        <w:adjustRightInd w:val="0"/>
        <w:ind w:firstLineChars="100" w:firstLine="220"/>
        <w:jc w:val="left"/>
        <w:rPr>
          <w:rFonts w:ascii="ＭＳ 明朝" w:eastAsia="ＭＳ 明朝" w:hAnsi="ＭＳ 明朝" w:cs="ＭＳ 明朝"/>
          <w:color w:val="000000"/>
          <w:kern w:val="0"/>
          <w:sz w:val="22"/>
        </w:rPr>
      </w:pPr>
      <w:r w:rsidRPr="008444D9">
        <w:rPr>
          <w:rFonts w:ascii="ＭＳ 明朝" w:eastAsia="ＭＳ 明朝" w:hAnsi="ＭＳ 明朝" w:cs="ＭＳ 明朝" w:hint="eastAsia"/>
          <w:color w:val="000000"/>
          <w:kern w:val="0"/>
          <w:sz w:val="22"/>
        </w:rPr>
        <w:t>(</w:t>
      </w:r>
      <w:r w:rsidRPr="008444D9">
        <w:rPr>
          <w:rFonts w:ascii="ＭＳ 明朝" w:eastAsia="ＭＳ 明朝" w:hAnsi="ＭＳ 明朝" w:cs="ＭＳ 明朝"/>
          <w:color w:val="000000"/>
          <w:kern w:val="0"/>
          <w:sz w:val="22"/>
        </w:rPr>
        <w:t xml:space="preserve">1) </w:t>
      </w:r>
      <w:r w:rsidRPr="004448EF">
        <w:rPr>
          <w:rFonts w:ascii="ＭＳ 明朝" w:eastAsia="ＭＳ 明朝" w:hAnsi="ＭＳ 明朝" w:cs="ＭＳ 明朝" w:hint="eastAsia"/>
          <w:color w:val="000000"/>
          <w:kern w:val="0"/>
          <w:sz w:val="22"/>
        </w:rPr>
        <w:t>企画提案書等による書類審査</w:t>
      </w:r>
    </w:p>
    <w:p w:rsidR="004448EF" w:rsidRPr="008444D9" w:rsidRDefault="004448EF" w:rsidP="004448EF">
      <w:pPr>
        <w:pStyle w:val="Default"/>
        <w:ind w:leftChars="200" w:left="420" w:firstLineChars="100" w:firstLine="220"/>
        <w:rPr>
          <w:rFonts w:hAnsi="ＭＳ 明朝"/>
          <w:sz w:val="22"/>
          <w:szCs w:val="22"/>
        </w:rPr>
      </w:pPr>
      <w:r w:rsidRPr="008444D9">
        <w:rPr>
          <w:rFonts w:hAnsi="ＭＳ 明朝" w:hint="eastAsia"/>
          <w:sz w:val="22"/>
          <w:szCs w:val="22"/>
        </w:rPr>
        <w:t>参加資格を有すると判断された事業者について、第一次審査として別添の審査基準により、各種提出書類及び企画提案書による書類審査を行う。第二次審査は、最大上位３事業者までを対象とし、プレゼンテーションによる審査を行う。</w:t>
      </w:r>
    </w:p>
    <w:p w:rsidR="00FE7C38" w:rsidRPr="008444D9" w:rsidRDefault="000559E8" w:rsidP="000559E8">
      <w:pPr>
        <w:pStyle w:val="Default"/>
        <w:ind w:firstLineChars="100" w:firstLine="220"/>
        <w:rPr>
          <w:rFonts w:hAnsi="ＭＳ 明朝"/>
          <w:sz w:val="22"/>
          <w:szCs w:val="22"/>
        </w:rPr>
      </w:pPr>
      <w:r w:rsidRPr="008444D9">
        <w:rPr>
          <w:rFonts w:hAnsi="ＭＳ 明朝" w:hint="eastAsia"/>
          <w:sz w:val="22"/>
          <w:szCs w:val="22"/>
        </w:rPr>
        <w:t>(</w:t>
      </w:r>
      <w:r w:rsidR="004448EF" w:rsidRPr="008444D9">
        <w:rPr>
          <w:rFonts w:hAnsi="ＭＳ 明朝" w:hint="eastAsia"/>
          <w:sz w:val="22"/>
          <w:szCs w:val="22"/>
        </w:rPr>
        <w:t>2</w:t>
      </w:r>
      <w:r w:rsidRPr="008444D9">
        <w:rPr>
          <w:rFonts w:hAnsi="ＭＳ 明朝" w:hint="eastAsia"/>
          <w:sz w:val="22"/>
          <w:szCs w:val="22"/>
        </w:rPr>
        <w:t xml:space="preserve">) </w:t>
      </w:r>
      <w:r w:rsidR="00FE7C38" w:rsidRPr="008444D9">
        <w:rPr>
          <w:rFonts w:hAnsi="ＭＳ 明朝" w:hint="eastAsia"/>
          <w:sz w:val="22"/>
          <w:szCs w:val="22"/>
        </w:rPr>
        <w:t>プレゼンテーション</w:t>
      </w:r>
    </w:p>
    <w:p w:rsidR="00FE7C38" w:rsidRPr="008444D9" w:rsidRDefault="00FE7C38" w:rsidP="000559E8">
      <w:pPr>
        <w:pStyle w:val="Default"/>
        <w:ind w:firstLineChars="200" w:firstLine="440"/>
        <w:rPr>
          <w:rFonts w:hAnsi="ＭＳ 明朝"/>
          <w:sz w:val="22"/>
          <w:szCs w:val="22"/>
        </w:rPr>
      </w:pPr>
      <w:r w:rsidRPr="008444D9">
        <w:rPr>
          <w:rFonts w:hAnsi="ＭＳ 明朝" w:hint="eastAsia"/>
          <w:sz w:val="22"/>
          <w:szCs w:val="22"/>
        </w:rPr>
        <w:t>①</w:t>
      </w:r>
      <w:r w:rsidRPr="008444D9">
        <w:rPr>
          <w:rFonts w:hAnsi="ＭＳ 明朝"/>
          <w:sz w:val="22"/>
          <w:szCs w:val="22"/>
        </w:rPr>
        <w:t xml:space="preserve"> </w:t>
      </w:r>
      <w:r w:rsidRPr="008444D9">
        <w:rPr>
          <w:rFonts w:hAnsi="ＭＳ 明朝" w:hint="eastAsia"/>
          <w:sz w:val="22"/>
          <w:szCs w:val="22"/>
        </w:rPr>
        <w:t>開催日</w:t>
      </w:r>
      <w:r w:rsidRPr="008444D9">
        <w:rPr>
          <w:rFonts w:hAnsi="ＭＳ 明朝"/>
          <w:sz w:val="22"/>
          <w:szCs w:val="22"/>
        </w:rPr>
        <w:t xml:space="preserve"> </w:t>
      </w:r>
      <w:r w:rsidR="00F97000">
        <w:rPr>
          <w:rFonts w:hAnsi="ＭＳ 明朝" w:hint="eastAsia"/>
          <w:sz w:val="22"/>
        </w:rPr>
        <w:t>令和元</w:t>
      </w:r>
      <w:r w:rsidR="00F97000" w:rsidRPr="004E25FF">
        <w:rPr>
          <w:rFonts w:hAnsi="ＭＳ 明朝" w:hint="eastAsia"/>
          <w:sz w:val="22"/>
        </w:rPr>
        <w:t>年</w:t>
      </w:r>
      <w:r w:rsidR="00F97000">
        <w:rPr>
          <w:rFonts w:hAnsi="ＭＳ 明朝" w:hint="eastAsia"/>
          <w:sz w:val="22"/>
        </w:rPr>
        <w:t>６</w:t>
      </w:r>
      <w:r w:rsidR="00F97000" w:rsidRPr="004E25FF">
        <w:rPr>
          <w:rFonts w:hAnsi="ＭＳ 明朝" w:hint="eastAsia"/>
          <w:sz w:val="22"/>
        </w:rPr>
        <w:t>月</w:t>
      </w:r>
      <w:r w:rsidR="00B366F6">
        <w:rPr>
          <w:rFonts w:hAnsi="ＭＳ 明朝" w:hint="eastAsia"/>
          <w:sz w:val="22"/>
        </w:rPr>
        <w:t>10</w:t>
      </w:r>
      <w:r w:rsidR="00F97000" w:rsidRPr="004E25FF">
        <w:rPr>
          <w:rFonts w:hAnsi="ＭＳ 明朝" w:hint="eastAsia"/>
          <w:sz w:val="22"/>
        </w:rPr>
        <w:t>日（</w:t>
      </w:r>
      <w:r w:rsidR="00B366F6">
        <w:rPr>
          <w:rFonts w:hAnsi="ＭＳ 明朝" w:hint="eastAsia"/>
          <w:sz w:val="22"/>
        </w:rPr>
        <w:t>月</w:t>
      </w:r>
      <w:bookmarkStart w:id="7" w:name="_GoBack"/>
      <w:bookmarkEnd w:id="7"/>
      <w:r w:rsidR="00F97000" w:rsidRPr="004E25FF">
        <w:rPr>
          <w:rFonts w:hAnsi="ＭＳ 明朝" w:hint="eastAsia"/>
          <w:sz w:val="22"/>
        </w:rPr>
        <w:t>）</w:t>
      </w:r>
    </w:p>
    <w:p w:rsidR="00FE7C38" w:rsidRPr="008444D9" w:rsidRDefault="00FE7C38" w:rsidP="000559E8">
      <w:pPr>
        <w:pStyle w:val="Default"/>
        <w:ind w:firstLineChars="200" w:firstLine="440"/>
        <w:rPr>
          <w:rFonts w:hAnsi="ＭＳ 明朝"/>
          <w:sz w:val="22"/>
          <w:szCs w:val="22"/>
        </w:rPr>
      </w:pPr>
      <w:r w:rsidRPr="008444D9">
        <w:rPr>
          <w:rFonts w:hAnsi="ＭＳ 明朝" w:hint="eastAsia"/>
          <w:sz w:val="22"/>
          <w:szCs w:val="22"/>
        </w:rPr>
        <w:t>②</w:t>
      </w:r>
      <w:r w:rsidRPr="008444D9">
        <w:rPr>
          <w:rFonts w:hAnsi="ＭＳ 明朝"/>
          <w:sz w:val="22"/>
          <w:szCs w:val="22"/>
        </w:rPr>
        <w:t xml:space="preserve"> </w:t>
      </w:r>
      <w:r w:rsidRPr="008444D9">
        <w:rPr>
          <w:rFonts w:hAnsi="ＭＳ 明朝" w:hint="eastAsia"/>
          <w:sz w:val="22"/>
          <w:szCs w:val="22"/>
        </w:rPr>
        <w:t>場</w:t>
      </w:r>
      <w:r w:rsidR="000559E8" w:rsidRPr="008444D9">
        <w:rPr>
          <w:rFonts w:hAnsi="ＭＳ 明朝" w:hint="eastAsia"/>
          <w:sz w:val="22"/>
          <w:szCs w:val="22"/>
        </w:rPr>
        <w:t xml:space="preserve">　</w:t>
      </w:r>
      <w:r w:rsidRPr="008444D9">
        <w:rPr>
          <w:rFonts w:hAnsi="ＭＳ 明朝" w:hint="eastAsia"/>
          <w:sz w:val="22"/>
          <w:szCs w:val="22"/>
        </w:rPr>
        <w:t>所</w:t>
      </w:r>
      <w:r w:rsidRPr="008444D9">
        <w:rPr>
          <w:rFonts w:hAnsi="ＭＳ 明朝"/>
          <w:sz w:val="22"/>
          <w:szCs w:val="22"/>
        </w:rPr>
        <w:t xml:space="preserve"> </w:t>
      </w:r>
      <w:r w:rsidRPr="008444D9">
        <w:rPr>
          <w:rFonts w:hAnsi="ＭＳ 明朝" w:hint="eastAsia"/>
          <w:sz w:val="22"/>
          <w:szCs w:val="22"/>
        </w:rPr>
        <w:t>南伊豆町役場</w:t>
      </w:r>
      <w:r w:rsidRPr="008444D9">
        <w:rPr>
          <w:rFonts w:hAnsi="ＭＳ 明朝"/>
          <w:sz w:val="22"/>
          <w:szCs w:val="22"/>
        </w:rPr>
        <w:t xml:space="preserve"> </w:t>
      </w:r>
      <w:r w:rsidR="000559E8" w:rsidRPr="008444D9">
        <w:rPr>
          <w:rFonts w:hAnsi="ＭＳ 明朝" w:hint="eastAsia"/>
          <w:sz w:val="22"/>
          <w:szCs w:val="22"/>
        </w:rPr>
        <w:t xml:space="preserve">　</w:t>
      </w:r>
      <w:r w:rsidRPr="008444D9">
        <w:rPr>
          <w:rFonts w:hAnsi="ＭＳ 明朝" w:hint="eastAsia"/>
          <w:sz w:val="22"/>
          <w:szCs w:val="22"/>
        </w:rPr>
        <w:t>※時間場所の詳細は別途通知</w:t>
      </w:r>
      <w:r w:rsidR="000559E8" w:rsidRPr="008444D9">
        <w:rPr>
          <w:rFonts w:hAnsi="ＭＳ 明朝" w:hint="eastAsia"/>
          <w:sz w:val="22"/>
          <w:szCs w:val="22"/>
        </w:rPr>
        <w:t>する。</w:t>
      </w:r>
    </w:p>
    <w:p w:rsidR="00FE7C38" w:rsidRPr="008444D9" w:rsidRDefault="00FE7C38" w:rsidP="000559E8">
      <w:pPr>
        <w:pStyle w:val="Default"/>
        <w:ind w:firstLineChars="200" w:firstLine="440"/>
        <w:rPr>
          <w:rFonts w:hAnsi="ＭＳ 明朝"/>
          <w:sz w:val="22"/>
          <w:szCs w:val="22"/>
        </w:rPr>
      </w:pPr>
      <w:r w:rsidRPr="008444D9">
        <w:rPr>
          <w:rFonts w:hAnsi="ＭＳ 明朝" w:hint="eastAsia"/>
          <w:sz w:val="22"/>
          <w:szCs w:val="22"/>
        </w:rPr>
        <w:t>③</w:t>
      </w:r>
      <w:r w:rsidRPr="008444D9">
        <w:rPr>
          <w:rFonts w:hAnsi="ＭＳ 明朝"/>
          <w:sz w:val="22"/>
          <w:szCs w:val="22"/>
        </w:rPr>
        <w:t xml:space="preserve"> </w:t>
      </w:r>
      <w:r w:rsidRPr="008444D9">
        <w:rPr>
          <w:rFonts w:hAnsi="ＭＳ 明朝" w:hint="eastAsia"/>
          <w:sz w:val="22"/>
          <w:szCs w:val="22"/>
        </w:rPr>
        <w:t>説明資料について</w:t>
      </w:r>
    </w:p>
    <w:p w:rsidR="00FE7C38" w:rsidRPr="008444D9" w:rsidRDefault="00FE7C38" w:rsidP="002D086B">
      <w:pPr>
        <w:pStyle w:val="Default"/>
        <w:ind w:firstLineChars="350" w:firstLine="770"/>
        <w:rPr>
          <w:rFonts w:hAnsi="ＭＳ 明朝"/>
          <w:sz w:val="22"/>
          <w:szCs w:val="22"/>
        </w:rPr>
      </w:pPr>
      <w:r w:rsidRPr="008444D9">
        <w:rPr>
          <w:rFonts w:hAnsi="ＭＳ 明朝" w:hint="eastAsia"/>
          <w:sz w:val="22"/>
          <w:szCs w:val="22"/>
        </w:rPr>
        <w:lastRenderedPageBreak/>
        <w:t>提出された企画提案書以外の資料の配布は認めない。</w:t>
      </w:r>
      <w:r w:rsidRPr="008444D9">
        <w:rPr>
          <w:rFonts w:hAnsi="ＭＳ 明朝"/>
          <w:sz w:val="22"/>
          <w:szCs w:val="22"/>
        </w:rPr>
        <w:t xml:space="preserve"> </w:t>
      </w:r>
    </w:p>
    <w:p w:rsidR="00FE7C38" w:rsidRPr="008444D9" w:rsidRDefault="00FE7C38" w:rsidP="000559E8">
      <w:pPr>
        <w:pStyle w:val="Default"/>
        <w:ind w:firstLineChars="200" w:firstLine="440"/>
        <w:rPr>
          <w:rFonts w:hAnsi="ＭＳ 明朝"/>
          <w:sz w:val="22"/>
          <w:szCs w:val="22"/>
        </w:rPr>
      </w:pPr>
      <w:r w:rsidRPr="008444D9">
        <w:rPr>
          <w:rFonts w:hAnsi="ＭＳ 明朝" w:hint="eastAsia"/>
          <w:sz w:val="22"/>
          <w:szCs w:val="22"/>
        </w:rPr>
        <w:t>④</w:t>
      </w:r>
      <w:r w:rsidRPr="008444D9">
        <w:rPr>
          <w:rFonts w:hAnsi="ＭＳ 明朝"/>
          <w:sz w:val="22"/>
          <w:szCs w:val="22"/>
        </w:rPr>
        <w:t xml:space="preserve"> </w:t>
      </w:r>
      <w:r w:rsidRPr="008444D9">
        <w:rPr>
          <w:rFonts w:hAnsi="ＭＳ 明朝" w:hint="eastAsia"/>
          <w:sz w:val="22"/>
          <w:szCs w:val="22"/>
        </w:rPr>
        <w:t>プレゼンテーションの方法</w:t>
      </w:r>
      <w:r w:rsidRPr="008444D9">
        <w:rPr>
          <w:rFonts w:hAnsi="ＭＳ 明朝"/>
          <w:sz w:val="22"/>
          <w:szCs w:val="22"/>
        </w:rPr>
        <w:t xml:space="preserve"> </w:t>
      </w:r>
    </w:p>
    <w:p w:rsidR="00FE7C38" w:rsidRPr="008444D9" w:rsidRDefault="00FE7C38" w:rsidP="002D086B">
      <w:pPr>
        <w:pStyle w:val="Default"/>
        <w:ind w:leftChars="250" w:left="525" w:firstLineChars="100" w:firstLine="220"/>
        <w:rPr>
          <w:rFonts w:hAnsi="ＭＳ 明朝"/>
          <w:sz w:val="22"/>
          <w:szCs w:val="22"/>
        </w:rPr>
      </w:pPr>
      <w:r w:rsidRPr="008444D9">
        <w:rPr>
          <w:rFonts w:hAnsi="ＭＳ 明朝" w:hint="eastAsia"/>
          <w:sz w:val="22"/>
          <w:szCs w:val="22"/>
        </w:rPr>
        <w:t>プレゼンテーションは</w:t>
      </w:r>
      <w:r w:rsidR="002D086B">
        <w:rPr>
          <w:rFonts w:hAnsi="ＭＳ 明朝" w:hint="eastAsia"/>
          <w:sz w:val="22"/>
          <w:szCs w:val="22"/>
        </w:rPr>
        <w:t>、</w:t>
      </w:r>
      <w:r w:rsidR="000559E8" w:rsidRPr="008444D9">
        <w:rPr>
          <w:rFonts w:hAnsi="ＭＳ 明朝" w:hint="eastAsia"/>
          <w:sz w:val="22"/>
          <w:szCs w:val="22"/>
        </w:rPr>
        <w:t>30</w:t>
      </w:r>
      <w:r w:rsidRPr="008444D9">
        <w:rPr>
          <w:rFonts w:hAnsi="ＭＳ 明朝" w:hint="eastAsia"/>
          <w:sz w:val="22"/>
          <w:szCs w:val="22"/>
        </w:rPr>
        <w:t>分程度（</w:t>
      </w:r>
      <w:r w:rsidR="000559E8" w:rsidRPr="008444D9">
        <w:rPr>
          <w:rFonts w:hAnsi="ＭＳ 明朝" w:hint="eastAsia"/>
          <w:sz w:val="22"/>
          <w:szCs w:val="22"/>
        </w:rPr>
        <w:t>準備５分、</w:t>
      </w:r>
      <w:r w:rsidRPr="008444D9">
        <w:rPr>
          <w:rFonts w:hAnsi="ＭＳ 明朝" w:hint="eastAsia"/>
          <w:sz w:val="22"/>
          <w:szCs w:val="22"/>
        </w:rPr>
        <w:t>提案内容説明</w:t>
      </w:r>
      <w:r w:rsidR="000559E8" w:rsidRPr="008444D9">
        <w:rPr>
          <w:rFonts w:hAnsi="ＭＳ 明朝" w:hint="eastAsia"/>
          <w:sz w:val="22"/>
          <w:szCs w:val="22"/>
        </w:rPr>
        <w:t>20</w:t>
      </w:r>
      <w:r w:rsidRPr="008444D9">
        <w:rPr>
          <w:rFonts w:hAnsi="ＭＳ 明朝" w:hint="eastAsia"/>
          <w:sz w:val="22"/>
          <w:szCs w:val="22"/>
        </w:rPr>
        <w:t>分</w:t>
      </w:r>
      <w:r w:rsidR="000559E8" w:rsidRPr="008444D9">
        <w:rPr>
          <w:rFonts w:hAnsi="ＭＳ 明朝" w:hint="eastAsia"/>
          <w:sz w:val="22"/>
          <w:szCs w:val="22"/>
        </w:rPr>
        <w:t>以内</w:t>
      </w:r>
      <w:r w:rsidRPr="008444D9">
        <w:rPr>
          <w:rFonts w:hAnsi="ＭＳ 明朝" w:hint="eastAsia"/>
          <w:sz w:val="22"/>
          <w:szCs w:val="22"/>
        </w:rPr>
        <w:t>、質疑</w:t>
      </w:r>
      <w:r w:rsidR="000559E8" w:rsidRPr="008444D9">
        <w:rPr>
          <w:rFonts w:hAnsi="ＭＳ 明朝" w:hint="eastAsia"/>
          <w:sz w:val="22"/>
          <w:szCs w:val="22"/>
        </w:rPr>
        <w:t>５</w:t>
      </w:r>
      <w:r w:rsidRPr="008444D9">
        <w:rPr>
          <w:rFonts w:hAnsi="ＭＳ 明朝" w:hint="eastAsia"/>
          <w:sz w:val="22"/>
          <w:szCs w:val="22"/>
        </w:rPr>
        <w:t>分）とする。</w:t>
      </w:r>
      <w:r w:rsidRPr="008444D9">
        <w:rPr>
          <w:rFonts w:hAnsi="ＭＳ 明朝"/>
          <w:sz w:val="22"/>
          <w:szCs w:val="22"/>
        </w:rPr>
        <w:t xml:space="preserve"> </w:t>
      </w:r>
    </w:p>
    <w:p w:rsidR="00FE7C38" w:rsidRPr="008444D9" w:rsidRDefault="00FE7C38" w:rsidP="000559E8">
      <w:pPr>
        <w:pStyle w:val="Default"/>
        <w:ind w:firstLineChars="200" w:firstLine="440"/>
        <w:rPr>
          <w:rFonts w:hAnsi="ＭＳ 明朝"/>
          <w:sz w:val="22"/>
          <w:szCs w:val="22"/>
        </w:rPr>
      </w:pPr>
      <w:r w:rsidRPr="008444D9">
        <w:rPr>
          <w:rFonts w:hAnsi="ＭＳ 明朝" w:hint="eastAsia"/>
          <w:sz w:val="22"/>
          <w:szCs w:val="22"/>
        </w:rPr>
        <w:t>⑤</w:t>
      </w:r>
      <w:r w:rsidRPr="008444D9">
        <w:rPr>
          <w:rFonts w:hAnsi="ＭＳ 明朝"/>
          <w:sz w:val="22"/>
          <w:szCs w:val="22"/>
        </w:rPr>
        <w:t xml:space="preserve"> </w:t>
      </w:r>
      <w:r w:rsidRPr="008444D9">
        <w:rPr>
          <w:rFonts w:hAnsi="ＭＳ 明朝" w:hint="eastAsia"/>
          <w:sz w:val="22"/>
          <w:szCs w:val="22"/>
        </w:rPr>
        <w:t>その他</w:t>
      </w:r>
      <w:r w:rsidRPr="008444D9">
        <w:rPr>
          <w:rFonts w:hAnsi="ＭＳ 明朝"/>
          <w:sz w:val="22"/>
          <w:szCs w:val="22"/>
        </w:rPr>
        <w:t xml:space="preserve"> </w:t>
      </w:r>
    </w:p>
    <w:p w:rsidR="00FE7C38" w:rsidRPr="008444D9" w:rsidRDefault="00FE7C38" w:rsidP="000559E8">
      <w:pPr>
        <w:pStyle w:val="Default"/>
        <w:ind w:firstLineChars="300" w:firstLine="660"/>
        <w:rPr>
          <w:rFonts w:hAnsi="ＭＳ 明朝"/>
          <w:sz w:val="22"/>
          <w:szCs w:val="22"/>
        </w:rPr>
      </w:pPr>
      <w:r w:rsidRPr="008444D9">
        <w:rPr>
          <w:rFonts w:hAnsi="ＭＳ 明朝" w:hint="eastAsia"/>
          <w:sz w:val="22"/>
          <w:szCs w:val="22"/>
        </w:rPr>
        <w:t>・出席人数は</w:t>
      </w:r>
      <w:r w:rsidR="002D086B">
        <w:rPr>
          <w:rFonts w:hAnsi="ＭＳ 明朝" w:hint="eastAsia"/>
          <w:sz w:val="22"/>
          <w:szCs w:val="22"/>
        </w:rPr>
        <w:t>、</w:t>
      </w:r>
      <w:r w:rsidRPr="008444D9">
        <w:rPr>
          <w:rFonts w:hAnsi="ＭＳ 明朝" w:hint="eastAsia"/>
          <w:sz w:val="22"/>
          <w:szCs w:val="22"/>
        </w:rPr>
        <w:t>説明者を含め４名までとする。</w:t>
      </w:r>
      <w:r w:rsidRPr="008444D9">
        <w:rPr>
          <w:rFonts w:hAnsi="ＭＳ 明朝"/>
          <w:sz w:val="22"/>
          <w:szCs w:val="22"/>
        </w:rPr>
        <w:t xml:space="preserve"> </w:t>
      </w:r>
    </w:p>
    <w:p w:rsidR="00FE7C38" w:rsidRPr="008444D9" w:rsidRDefault="00FE7C38" w:rsidP="000559E8">
      <w:pPr>
        <w:pStyle w:val="Default"/>
        <w:tabs>
          <w:tab w:val="left" w:pos="709"/>
        </w:tabs>
        <w:ind w:firstLineChars="300" w:firstLine="660"/>
        <w:rPr>
          <w:rFonts w:hAnsi="ＭＳ 明朝"/>
          <w:sz w:val="22"/>
          <w:szCs w:val="22"/>
        </w:rPr>
      </w:pPr>
      <w:r w:rsidRPr="008444D9">
        <w:rPr>
          <w:rFonts w:hAnsi="ＭＳ 明朝" w:hint="eastAsia"/>
          <w:sz w:val="22"/>
          <w:szCs w:val="22"/>
        </w:rPr>
        <w:t>・外部とのネットワークは使用できない。</w:t>
      </w:r>
      <w:r w:rsidRPr="008444D9">
        <w:rPr>
          <w:rFonts w:hAnsi="ＭＳ 明朝"/>
          <w:sz w:val="22"/>
          <w:szCs w:val="22"/>
        </w:rPr>
        <w:t xml:space="preserve"> </w:t>
      </w:r>
    </w:p>
    <w:p w:rsidR="00FE7C38" w:rsidRPr="008444D9" w:rsidRDefault="00FE7C38" w:rsidP="000559E8">
      <w:pPr>
        <w:tabs>
          <w:tab w:val="left" w:pos="2127"/>
        </w:tabs>
        <w:autoSpaceDE w:val="0"/>
        <w:autoSpaceDN w:val="0"/>
        <w:adjustRightInd w:val="0"/>
        <w:ind w:firstLineChars="300" w:firstLine="660"/>
        <w:rPr>
          <w:rFonts w:ascii="ＭＳ 明朝" w:eastAsia="ＭＳ 明朝" w:hAnsi="ＭＳ 明朝"/>
          <w:sz w:val="22"/>
        </w:rPr>
      </w:pPr>
      <w:r w:rsidRPr="008444D9">
        <w:rPr>
          <w:rFonts w:ascii="ＭＳ 明朝" w:eastAsia="ＭＳ 明朝" w:hAnsi="ＭＳ 明朝" w:hint="eastAsia"/>
          <w:sz w:val="22"/>
        </w:rPr>
        <w:t>・機器を使用する場合は、事業者側で準備すること。</w:t>
      </w:r>
    </w:p>
    <w:p w:rsidR="000559E8" w:rsidRPr="008444D9" w:rsidRDefault="000559E8" w:rsidP="000559E8">
      <w:pPr>
        <w:pStyle w:val="Default"/>
        <w:rPr>
          <w:rFonts w:hAnsi="ＭＳ 明朝"/>
          <w:sz w:val="22"/>
          <w:szCs w:val="22"/>
        </w:rPr>
      </w:pPr>
      <w:r w:rsidRPr="008444D9">
        <w:rPr>
          <w:rFonts w:hAnsi="ＭＳ 明朝" w:hint="eastAsia"/>
          <w:sz w:val="22"/>
          <w:szCs w:val="22"/>
        </w:rPr>
        <w:t>11</w:t>
      </w:r>
      <w:r w:rsidR="002D086B">
        <w:rPr>
          <w:rFonts w:hAnsi="ＭＳ 明朝" w:hint="eastAsia"/>
          <w:sz w:val="22"/>
          <w:szCs w:val="22"/>
        </w:rPr>
        <w:t xml:space="preserve">　 </w:t>
      </w:r>
      <w:r w:rsidRPr="008444D9">
        <w:rPr>
          <w:rFonts w:hAnsi="ＭＳ 明朝" w:hint="eastAsia"/>
          <w:sz w:val="22"/>
          <w:szCs w:val="22"/>
        </w:rPr>
        <w:t>選定方法</w:t>
      </w:r>
      <w:r w:rsidRPr="008444D9">
        <w:rPr>
          <w:rFonts w:hAnsi="ＭＳ 明朝"/>
          <w:sz w:val="22"/>
          <w:szCs w:val="22"/>
        </w:rPr>
        <w:t xml:space="preserve"> </w:t>
      </w:r>
    </w:p>
    <w:p w:rsidR="004448EF" w:rsidRPr="008444D9" w:rsidRDefault="000559E8" w:rsidP="002D086B">
      <w:pPr>
        <w:pStyle w:val="Default"/>
        <w:ind w:leftChars="150" w:left="315" w:firstLineChars="100" w:firstLine="220"/>
        <w:rPr>
          <w:rFonts w:hAnsi="ＭＳ 明朝"/>
          <w:sz w:val="22"/>
          <w:szCs w:val="22"/>
        </w:rPr>
      </w:pPr>
      <w:r w:rsidRPr="008444D9">
        <w:rPr>
          <w:rFonts w:hAnsi="ＭＳ 明朝" w:hint="eastAsia"/>
          <w:sz w:val="22"/>
          <w:szCs w:val="22"/>
        </w:rPr>
        <w:t>選定にあっては、</w:t>
      </w:r>
      <w:r w:rsidR="004448EF" w:rsidRPr="008444D9">
        <w:rPr>
          <w:rFonts w:hAnsi="ＭＳ 明朝" w:hint="eastAsia"/>
          <w:sz w:val="22"/>
          <w:szCs w:val="22"/>
        </w:rPr>
        <w:t>第一次審査（</w:t>
      </w:r>
      <w:r w:rsidRPr="008444D9">
        <w:rPr>
          <w:rFonts w:hAnsi="ＭＳ 明朝" w:hint="eastAsia"/>
          <w:sz w:val="22"/>
          <w:szCs w:val="22"/>
        </w:rPr>
        <w:t>書類審査</w:t>
      </w:r>
      <w:r w:rsidR="004448EF" w:rsidRPr="008444D9">
        <w:rPr>
          <w:rFonts w:hAnsi="ＭＳ 明朝" w:hint="eastAsia"/>
          <w:sz w:val="22"/>
          <w:szCs w:val="22"/>
        </w:rPr>
        <w:t>）</w:t>
      </w:r>
      <w:r w:rsidRPr="008444D9">
        <w:rPr>
          <w:rFonts w:hAnsi="ＭＳ 明朝" w:hint="eastAsia"/>
          <w:sz w:val="22"/>
          <w:szCs w:val="22"/>
        </w:rPr>
        <w:t>及び</w:t>
      </w:r>
      <w:r w:rsidR="004448EF" w:rsidRPr="008444D9">
        <w:rPr>
          <w:rFonts w:hAnsi="ＭＳ 明朝" w:hint="eastAsia"/>
          <w:sz w:val="22"/>
          <w:szCs w:val="22"/>
        </w:rPr>
        <w:t>第二次審査（</w:t>
      </w:r>
      <w:r w:rsidRPr="008444D9">
        <w:rPr>
          <w:rFonts w:hAnsi="ＭＳ 明朝" w:hint="eastAsia"/>
          <w:sz w:val="22"/>
          <w:szCs w:val="22"/>
        </w:rPr>
        <w:t>プレゼンテーション審査</w:t>
      </w:r>
      <w:r w:rsidR="004448EF" w:rsidRPr="008444D9">
        <w:rPr>
          <w:rFonts w:hAnsi="ＭＳ 明朝" w:hint="eastAsia"/>
          <w:sz w:val="22"/>
          <w:szCs w:val="22"/>
        </w:rPr>
        <w:t>）で行う。</w:t>
      </w:r>
    </w:p>
    <w:p w:rsidR="000559E8" w:rsidRPr="008444D9" w:rsidRDefault="004448EF" w:rsidP="002D086B">
      <w:pPr>
        <w:pStyle w:val="Default"/>
        <w:ind w:leftChars="150" w:left="315" w:firstLineChars="100" w:firstLine="220"/>
        <w:rPr>
          <w:rFonts w:hAnsi="ＭＳ 明朝"/>
          <w:sz w:val="22"/>
          <w:szCs w:val="22"/>
        </w:rPr>
      </w:pPr>
      <w:r w:rsidRPr="008444D9">
        <w:rPr>
          <w:rFonts w:hAnsi="ＭＳ 明朝" w:hint="eastAsia"/>
          <w:sz w:val="22"/>
          <w:szCs w:val="22"/>
        </w:rPr>
        <w:t>第一次審査において上位３事業者を決定し、当該事業者による第二次審査において最も高い評価を得た</w:t>
      </w:r>
      <w:r w:rsidR="000559E8" w:rsidRPr="008444D9">
        <w:rPr>
          <w:rFonts w:hAnsi="ＭＳ 明朝" w:hint="eastAsia"/>
          <w:sz w:val="22"/>
          <w:szCs w:val="22"/>
        </w:rPr>
        <w:t>事業者を契約予定者とする。なお、評価が同点の場合は</w:t>
      </w:r>
      <w:r w:rsidR="002D086B">
        <w:rPr>
          <w:rFonts w:hAnsi="ＭＳ 明朝" w:hint="eastAsia"/>
          <w:sz w:val="22"/>
          <w:szCs w:val="22"/>
        </w:rPr>
        <w:t>、</w:t>
      </w:r>
      <w:r w:rsidR="000559E8" w:rsidRPr="008444D9">
        <w:rPr>
          <w:rFonts w:hAnsi="ＭＳ 明朝" w:hint="eastAsia"/>
          <w:sz w:val="22"/>
          <w:szCs w:val="22"/>
        </w:rPr>
        <w:t>見積金額の低い事業者を契約予定者とし、見積金額についても同額の場合は、それぞれの事業者の代表者又はその代理人によるくじ引きにより契約予定者を決定する。</w:t>
      </w:r>
    </w:p>
    <w:p w:rsidR="000559E8" w:rsidRPr="008444D9" w:rsidRDefault="000559E8" w:rsidP="000559E8">
      <w:pPr>
        <w:pStyle w:val="Default"/>
        <w:rPr>
          <w:rFonts w:hAnsi="ＭＳ 明朝"/>
          <w:sz w:val="22"/>
          <w:szCs w:val="22"/>
        </w:rPr>
      </w:pPr>
      <w:r w:rsidRPr="008444D9">
        <w:rPr>
          <w:rFonts w:hAnsi="ＭＳ 明朝" w:hint="eastAsia"/>
          <w:sz w:val="22"/>
          <w:szCs w:val="22"/>
        </w:rPr>
        <w:t>12</w:t>
      </w:r>
      <w:r w:rsidR="002D086B">
        <w:rPr>
          <w:rFonts w:hAnsi="ＭＳ 明朝" w:hint="eastAsia"/>
          <w:sz w:val="22"/>
          <w:szCs w:val="22"/>
        </w:rPr>
        <w:t xml:space="preserve">　 </w:t>
      </w:r>
      <w:r w:rsidRPr="008444D9">
        <w:rPr>
          <w:rFonts w:hAnsi="ＭＳ 明朝" w:hint="eastAsia"/>
          <w:sz w:val="22"/>
          <w:szCs w:val="22"/>
        </w:rPr>
        <w:t>審査結果</w:t>
      </w:r>
    </w:p>
    <w:p w:rsidR="000559E8" w:rsidRPr="008444D9" w:rsidRDefault="000559E8" w:rsidP="002D086B">
      <w:pPr>
        <w:pStyle w:val="Default"/>
        <w:ind w:leftChars="150" w:left="315" w:firstLineChars="100" w:firstLine="220"/>
        <w:rPr>
          <w:rFonts w:hAnsi="ＭＳ 明朝"/>
          <w:sz w:val="22"/>
          <w:szCs w:val="22"/>
        </w:rPr>
      </w:pPr>
      <w:r w:rsidRPr="008444D9">
        <w:rPr>
          <w:rFonts w:hAnsi="ＭＳ 明朝" w:hint="eastAsia"/>
          <w:sz w:val="22"/>
          <w:szCs w:val="22"/>
        </w:rPr>
        <w:t>審査の結果については、南伊豆町企画課地方創生室から文書で通知する。なお、選定結果に対する</w:t>
      </w:r>
      <w:r w:rsidR="005D52AB">
        <w:rPr>
          <w:rFonts w:hAnsi="ＭＳ 明朝" w:hint="eastAsia"/>
          <w:sz w:val="22"/>
          <w:szCs w:val="22"/>
        </w:rPr>
        <w:t>不服</w:t>
      </w:r>
      <w:r w:rsidRPr="008444D9">
        <w:rPr>
          <w:rFonts w:hAnsi="ＭＳ 明朝" w:hint="eastAsia"/>
          <w:sz w:val="22"/>
          <w:szCs w:val="22"/>
        </w:rPr>
        <w:t>の申立ては受理しない。</w:t>
      </w:r>
    </w:p>
    <w:p w:rsidR="000559E8" w:rsidRPr="008444D9" w:rsidRDefault="000559E8" w:rsidP="000559E8">
      <w:pPr>
        <w:pStyle w:val="Default"/>
        <w:rPr>
          <w:rFonts w:hAnsi="ＭＳ 明朝"/>
          <w:sz w:val="22"/>
          <w:szCs w:val="22"/>
        </w:rPr>
      </w:pPr>
      <w:r w:rsidRPr="008444D9">
        <w:rPr>
          <w:rFonts w:hAnsi="ＭＳ 明朝" w:hint="eastAsia"/>
          <w:sz w:val="22"/>
          <w:szCs w:val="22"/>
        </w:rPr>
        <w:t>13</w:t>
      </w:r>
      <w:r w:rsidR="005D52AB">
        <w:rPr>
          <w:rFonts w:hAnsi="ＭＳ 明朝" w:hint="eastAsia"/>
          <w:sz w:val="22"/>
          <w:szCs w:val="22"/>
        </w:rPr>
        <w:t xml:space="preserve">　 </w:t>
      </w:r>
      <w:r w:rsidRPr="008444D9">
        <w:rPr>
          <w:rFonts w:hAnsi="ＭＳ 明朝" w:hint="eastAsia"/>
          <w:sz w:val="22"/>
          <w:szCs w:val="22"/>
        </w:rPr>
        <w:t>契約の締結</w:t>
      </w:r>
    </w:p>
    <w:p w:rsidR="000559E8" w:rsidRPr="008444D9" w:rsidRDefault="000559E8" w:rsidP="005D52AB">
      <w:pPr>
        <w:pStyle w:val="Default"/>
        <w:ind w:firstLineChars="250" w:firstLine="550"/>
        <w:rPr>
          <w:rFonts w:hAnsi="ＭＳ 明朝"/>
          <w:sz w:val="22"/>
          <w:szCs w:val="22"/>
        </w:rPr>
      </w:pPr>
      <w:r w:rsidRPr="008444D9">
        <w:rPr>
          <w:rFonts w:hAnsi="ＭＳ 明朝" w:hint="eastAsia"/>
          <w:sz w:val="22"/>
          <w:szCs w:val="22"/>
        </w:rPr>
        <w:t>本プロポーザルにより特定された事業者と以下の要領で随意契約の交渉を行う。</w:t>
      </w:r>
    </w:p>
    <w:p w:rsidR="005D52AB" w:rsidRDefault="000559E8" w:rsidP="005D52AB">
      <w:pPr>
        <w:pStyle w:val="Default"/>
        <w:ind w:firstLineChars="100" w:firstLine="220"/>
        <w:rPr>
          <w:rFonts w:hAnsi="ＭＳ 明朝"/>
          <w:sz w:val="22"/>
          <w:szCs w:val="22"/>
        </w:rPr>
      </w:pPr>
      <w:r w:rsidRPr="008444D9">
        <w:rPr>
          <w:rFonts w:hAnsi="ＭＳ 明朝" w:hint="eastAsia"/>
          <w:sz w:val="22"/>
          <w:szCs w:val="22"/>
        </w:rPr>
        <w:t>(1) 辞退等</w:t>
      </w:r>
    </w:p>
    <w:p w:rsidR="000559E8" w:rsidRPr="008444D9" w:rsidRDefault="000559E8" w:rsidP="005D52AB">
      <w:pPr>
        <w:pStyle w:val="Default"/>
        <w:ind w:leftChars="200" w:left="420" w:firstLineChars="100" w:firstLine="220"/>
        <w:rPr>
          <w:rFonts w:hAnsi="ＭＳ 明朝"/>
          <w:sz w:val="22"/>
          <w:szCs w:val="22"/>
        </w:rPr>
      </w:pPr>
      <w:r w:rsidRPr="008444D9">
        <w:rPr>
          <w:rFonts w:hAnsi="ＭＳ 明朝" w:hint="eastAsia"/>
          <w:sz w:val="22"/>
          <w:szCs w:val="22"/>
        </w:rPr>
        <w:t>第一候補者が辞退し契約できない場合は、次点の事業者を契約予定者として契約の交渉を行う。</w:t>
      </w:r>
    </w:p>
    <w:p w:rsidR="00FE7C38" w:rsidRPr="008444D9" w:rsidRDefault="000559E8" w:rsidP="00411562">
      <w:pPr>
        <w:autoSpaceDE w:val="0"/>
        <w:autoSpaceDN w:val="0"/>
        <w:adjustRightInd w:val="0"/>
        <w:ind w:firstLineChars="100" w:firstLine="220"/>
        <w:rPr>
          <w:rFonts w:ascii="ＭＳ 明朝" w:eastAsia="ＭＳ 明朝" w:hAnsi="ＭＳ 明朝"/>
          <w:sz w:val="22"/>
        </w:rPr>
      </w:pPr>
      <w:r w:rsidRPr="008444D9">
        <w:rPr>
          <w:rFonts w:ascii="ＭＳ 明朝" w:eastAsia="ＭＳ 明朝" w:hAnsi="ＭＳ 明朝" w:hint="eastAsia"/>
          <w:sz w:val="22"/>
        </w:rPr>
        <w:t>(2) 契約内容及び金額</w:t>
      </w:r>
    </w:p>
    <w:p w:rsidR="000559E8" w:rsidRPr="008444D9" w:rsidRDefault="000559E8" w:rsidP="00411562">
      <w:pPr>
        <w:pStyle w:val="Default"/>
        <w:ind w:leftChars="200" w:left="420" w:firstLineChars="100" w:firstLine="220"/>
        <w:rPr>
          <w:rFonts w:hAnsi="ＭＳ 明朝"/>
          <w:sz w:val="22"/>
          <w:szCs w:val="22"/>
        </w:rPr>
      </w:pPr>
      <w:r w:rsidRPr="008444D9">
        <w:rPr>
          <w:rFonts w:hAnsi="ＭＳ 明朝" w:hint="eastAsia"/>
          <w:sz w:val="22"/>
          <w:szCs w:val="22"/>
        </w:rPr>
        <w:t>最終的な契約内容及び金額については、南伊豆町と契約予定者の間で提案内容等を確認する場を設け、実現内容について精査・調整の上、最終的な契約内容・金額を確定する。</w:t>
      </w:r>
    </w:p>
    <w:p w:rsidR="000559E8" w:rsidRPr="008444D9" w:rsidRDefault="00411562" w:rsidP="000559E8">
      <w:pPr>
        <w:pStyle w:val="Default"/>
        <w:rPr>
          <w:rFonts w:hAnsi="ＭＳ 明朝"/>
          <w:sz w:val="22"/>
          <w:szCs w:val="22"/>
        </w:rPr>
      </w:pPr>
      <w:r w:rsidRPr="008444D9">
        <w:rPr>
          <w:rFonts w:hAnsi="ＭＳ 明朝" w:hint="eastAsia"/>
          <w:sz w:val="22"/>
          <w:szCs w:val="22"/>
        </w:rPr>
        <w:t>14</w:t>
      </w:r>
      <w:r w:rsidR="005D52AB">
        <w:rPr>
          <w:rFonts w:hAnsi="ＭＳ 明朝" w:hint="eastAsia"/>
          <w:sz w:val="22"/>
          <w:szCs w:val="22"/>
        </w:rPr>
        <w:t xml:space="preserve">　 </w:t>
      </w:r>
      <w:r w:rsidR="000559E8" w:rsidRPr="008444D9">
        <w:rPr>
          <w:rFonts w:hAnsi="ＭＳ 明朝" w:hint="eastAsia"/>
          <w:sz w:val="22"/>
          <w:szCs w:val="22"/>
        </w:rPr>
        <w:t>失格条項等</w:t>
      </w:r>
    </w:p>
    <w:p w:rsidR="000559E8" w:rsidRPr="008444D9" w:rsidRDefault="000559E8" w:rsidP="005D52AB">
      <w:pPr>
        <w:pStyle w:val="Default"/>
        <w:ind w:firstLineChars="250" w:firstLine="550"/>
        <w:rPr>
          <w:rFonts w:hAnsi="ＭＳ 明朝"/>
          <w:sz w:val="22"/>
          <w:szCs w:val="22"/>
        </w:rPr>
      </w:pPr>
      <w:r w:rsidRPr="008444D9">
        <w:rPr>
          <w:rFonts w:hAnsi="ＭＳ 明朝" w:hint="eastAsia"/>
          <w:sz w:val="22"/>
          <w:szCs w:val="22"/>
        </w:rPr>
        <w:t>次のいずれかに該当する場合は失格とする。</w:t>
      </w:r>
    </w:p>
    <w:p w:rsidR="000559E8" w:rsidRPr="008444D9" w:rsidRDefault="00411562" w:rsidP="00411562">
      <w:pPr>
        <w:pStyle w:val="Default"/>
        <w:ind w:firstLineChars="100" w:firstLine="220"/>
        <w:rPr>
          <w:rFonts w:hAnsi="ＭＳ 明朝"/>
          <w:sz w:val="22"/>
          <w:szCs w:val="22"/>
        </w:rPr>
      </w:pPr>
      <w:r w:rsidRPr="008444D9">
        <w:rPr>
          <w:rFonts w:hAnsi="ＭＳ 明朝" w:hint="eastAsia"/>
          <w:sz w:val="22"/>
          <w:szCs w:val="22"/>
        </w:rPr>
        <w:t xml:space="preserve">(1) </w:t>
      </w:r>
      <w:r w:rsidR="000559E8" w:rsidRPr="008444D9">
        <w:rPr>
          <w:rFonts w:hAnsi="ＭＳ 明朝" w:hint="eastAsia"/>
          <w:sz w:val="22"/>
          <w:szCs w:val="22"/>
        </w:rPr>
        <w:t>企画提案書等の提出期限に遅延した場合</w:t>
      </w:r>
    </w:p>
    <w:p w:rsidR="000559E8" w:rsidRPr="008444D9" w:rsidRDefault="00411562" w:rsidP="00411562">
      <w:pPr>
        <w:pStyle w:val="Default"/>
        <w:ind w:firstLineChars="100" w:firstLine="220"/>
        <w:rPr>
          <w:rFonts w:hAnsi="ＭＳ 明朝"/>
          <w:sz w:val="22"/>
          <w:szCs w:val="22"/>
        </w:rPr>
      </w:pPr>
      <w:r w:rsidRPr="008444D9">
        <w:rPr>
          <w:rFonts w:hAnsi="ＭＳ 明朝" w:hint="eastAsia"/>
          <w:sz w:val="22"/>
          <w:szCs w:val="22"/>
        </w:rPr>
        <w:t xml:space="preserve">(2) </w:t>
      </w:r>
      <w:r w:rsidR="000559E8" w:rsidRPr="008444D9">
        <w:rPr>
          <w:rFonts w:hAnsi="ＭＳ 明朝" w:hint="eastAsia"/>
          <w:sz w:val="22"/>
          <w:szCs w:val="22"/>
        </w:rPr>
        <w:t>企画提案書等の提出書類に虚偽の記載があった場合</w:t>
      </w:r>
    </w:p>
    <w:p w:rsidR="000559E8" w:rsidRPr="008444D9" w:rsidRDefault="00411562" w:rsidP="00411562">
      <w:pPr>
        <w:pStyle w:val="Default"/>
        <w:ind w:firstLineChars="100" w:firstLine="220"/>
        <w:rPr>
          <w:rFonts w:hAnsi="ＭＳ 明朝"/>
          <w:sz w:val="22"/>
          <w:szCs w:val="22"/>
        </w:rPr>
      </w:pPr>
      <w:r w:rsidRPr="008444D9">
        <w:rPr>
          <w:rFonts w:hAnsi="ＭＳ 明朝" w:hint="eastAsia"/>
          <w:sz w:val="22"/>
          <w:szCs w:val="22"/>
        </w:rPr>
        <w:t xml:space="preserve">(3) </w:t>
      </w:r>
      <w:r w:rsidR="000559E8" w:rsidRPr="008444D9">
        <w:rPr>
          <w:rFonts w:hAnsi="ＭＳ 明朝" w:hint="eastAsia"/>
          <w:sz w:val="22"/>
          <w:szCs w:val="22"/>
        </w:rPr>
        <w:t>参加資格を有していないことが判明した場合</w:t>
      </w:r>
    </w:p>
    <w:p w:rsidR="000559E8" w:rsidRPr="008444D9" w:rsidRDefault="00411562" w:rsidP="00411562">
      <w:pPr>
        <w:pStyle w:val="Default"/>
        <w:ind w:firstLineChars="100" w:firstLine="220"/>
        <w:rPr>
          <w:rFonts w:hAnsi="ＭＳ 明朝"/>
          <w:sz w:val="22"/>
          <w:szCs w:val="22"/>
        </w:rPr>
      </w:pPr>
      <w:r w:rsidRPr="008444D9">
        <w:rPr>
          <w:rFonts w:hAnsi="ＭＳ 明朝" w:hint="eastAsia"/>
          <w:sz w:val="22"/>
          <w:szCs w:val="22"/>
        </w:rPr>
        <w:t xml:space="preserve">(4) </w:t>
      </w:r>
      <w:r w:rsidR="000559E8" w:rsidRPr="008444D9">
        <w:rPr>
          <w:rFonts w:hAnsi="ＭＳ 明朝" w:hint="eastAsia"/>
          <w:sz w:val="22"/>
          <w:szCs w:val="22"/>
        </w:rPr>
        <w:t>審査の公平性を害する行為があった場合</w:t>
      </w:r>
    </w:p>
    <w:p w:rsidR="000559E8" w:rsidRPr="008444D9" w:rsidRDefault="00411562" w:rsidP="00411562">
      <w:pPr>
        <w:pStyle w:val="Default"/>
        <w:ind w:firstLineChars="100" w:firstLine="220"/>
        <w:rPr>
          <w:rFonts w:hAnsi="ＭＳ 明朝"/>
          <w:sz w:val="22"/>
          <w:szCs w:val="22"/>
        </w:rPr>
      </w:pPr>
      <w:r w:rsidRPr="008444D9">
        <w:rPr>
          <w:rFonts w:hAnsi="ＭＳ 明朝" w:hint="eastAsia"/>
          <w:sz w:val="22"/>
          <w:szCs w:val="22"/>
        </w:rPr>
        <w:t xml:space="preserve">(5) </w:t>
      </w:r>
      <w:r w:rsidR="000559E8" w:rsidRPr="008444D9">
        <w:rPr>
          <w:rFonts w:hAnsi="ＭＳ 明朝" w:hint="eastAsia"/>
          <w:sz w:val="22"/>
          <w:szCs w:val="22"/>
        </w:rPr>
        <w:t>提出された見積価格が南伊豆町の契約限度額を超えている場合</w:t>
      </w:r>
    </w:p>
    <w:p w:rsidR="000559E8" w:rsidRPr="008444D9" w:rsidRDefault="00411562" w:rsidP="00411562">
      <w:pPr>
        <w:pStyle w:val="Default"/>
        <w:ind w:leftChars="100" w:left="430" w:hangingChars="100" w:hanging="220"/>
        <w:rPr>
          <w:rFonts w:hAnsi="ＭＳ 明朝"/>
          <w:sz w:val="22"/>
          <w:szCs w:val="22"/>
        </w:rPr>
      </w:pPr>
      <w:r w:rsidRPr="008444D9">
        <w:rPr>
          <w:rFonts w:hAnsi="ＭＳ 明朝" w:hint="eastAsia"/>
          <w:sz w:val="22"/>
          <w:szCs w:val="22"/>
        </w:rPr>
        <w:t xml:space="preserve">(6) </w:t>
      </w:r>
      <w:r w:rsidR="000559E8" w:rsidRPr="008444D9">
        <w:rPr>
          <w:rFonts w:hAnsi="ＭＳ 明朝" w:hint="eastAsia"/>
          <w:sz w:val="22"/>
          <w:szCs w:val="22"/>
        </w:rPr>
        <w:t>会社更生法等の適用を申請する等、契約を履行することが困難と認められる状態になった場合</w:t>
      </w:r>
    </w:p>
    <w:p w:rsidR="000559E8" w:rsidRPr="008444D9" w:rsidRDefault="00411562" w:rsidP="00411562">
      <w:pPr>
        <w:pStyle w:val="Default"/>
        <w:ind w:firstLineChars="100" w:firstLine="220"/>
        <w:rPr>
          <w:rFonts w:hAnsi="ＭＳ 明朝"/>
          <w:sz w:val="22"/>
          <w:szCs w:val="22"/>
        </w:rPr>
      </w:pPr>
      <w:r w:rsidRPr="008444D9">
        <w:rPr>
          <w:rFonts w:hAnsi="ＭＳ 明朝" w:hint="eastAsia"/>
          <w:sz w:val="22"/>
          <w:szCs w:val="22"/>
        </w:rPr>
        <w:lastRenderedPageBreak/>
        <w:t xml:space="preserve">(7) </w:t>
      </w:r>
      <w:r w:rsidR="000559E8" w:rsidRPr="008444D9">
        <w:rPr>
          <w:rFonts w:hAnsi="ＭＳ 明朝" w:hint="eastAsia"/>
          <w:sz w:val="22"/>
          <w:szCs w:val="22"/>
        </w:rPr>
        <w:t>提案にあたり著しく信義に反する行為等があった場合</w:t>
      </w:r>
    </w:p>
    <w:p w:rsidR="000559E8" w:rsidRPr="008444D9" w:rsidRDefault="00411562" w:rsidP="00411562">
      <w:pPr>
        <w:pStyle w:val="Default"/>
        <w:ind w:firstLineChars="100" w:firstLine="220"/>
        <w:rPr>
          <w:rFonts w:hAnsi="ＭＳ 明朝"/>
          <w:sz w:val="22"/>
          <w:szCs w:val="22"/>
        </w:rPr>
      </w:pPr>
      <w:r w:rsidRPr="008444D9">
        <w:rPr>
          <w:rFonts w:hAnsi="ＭＳ 明朝" w:hint="eastAsia"/>
          <w:sz w:val="22"/>
          <w:szCs w:val="22"/>
        </w:rPr>
        <w:t xml:space="preserve">(8) </w:t>
      </w:r>
      <w:r w:rsidR="000559E8" w:rsidRPr="008444D9">
        <w:rPr>
          <w:rFonts w:hAnsi="ＭＳ 明朝" w:hint="eastAsia"/>
          <w:sz w:val="22"/>
          <w:szCs w:val="22"/>
        </w:rPr>
        <w:t>その他選定委員会が失格にあたる事由があると認めた場合</w:t>
      </w:r>
    </w:p>
    <w:p w:rsidR="000559E8" w:rsidRPr="008444D9" w:rsidRDefault="00411562" w:rsidP="000559E8">
      <w:pPr>
        <w:pStyle w:val="Default"/>
        <w:rPr>
          <w:rFonts w:hAnsi="ＭＳ 明朝"/>
          <w:sz w:val="22"/>
          <w:szCs w:val="22"/>
        </w:rPr>
      </w:pPr>
      <w:r w:rsidRPr="008444D9">
        <w:rPr>
          <w:rFonts w:hAnsi="ＭＳ 明朝" w:hint="eastAsia"/>
          <w:sz w:val="22"/>
          <w:szCs w:val="22"/>
        </w:rPr>
        <w:t>15</w:t>
      </w:r>
      <w:r w:rsidR="005D52AB">
        <w:rPr>
          <w:rFonts w:hAnsi="ＭＳ 明朝" w:hint="eastAsia"/>
          <w:sz w:val="22"/>
          <w:szCs w:val="22"/>
        </w:rPr>
        <w:t xml:space="preserve">　 </w:t>
      </w:r>
      <w:r w:rsidR="000559E8" w:rsidRPr="008444D9">
        <w:rPr>
          <w:rFonts w:hAnsi="ＭＳ 明朝" w:hint="eastAsia"/>
          <w:sz w:val="22"/>
          <w:szCs w:val="22"/>
        </w:rPr>
        <w:t>その他留意事項</w:t>
      </w:r>
    </w:p>
    <w:p w:rsidR="000559E8" w:rsidRPr="008444D9" w:rsidRDefault="00411562" w:rsidP="00411562">
      <w:pPr>
        <w:pStyle w:val="Default"/>
        <w:ind w:firstLineChars="100" w:firstLine="220"/>
        <w:rPr>
          <w:rFonts w:hAnsi="ＭＳ 明朝"/>
          <w:sz w:val="22"/>
          <w:szCs w:val="22"/>
        </w:rPr>
      </w:pPr>
      <w:r w:rsidRPr="008444D9">
        <w:rPr>
          <w:rFonts w:hAnsi="ＭＳ 明朝" w:hint="eastAsia"/>
          <w:sz w:val="22"/>
          <w:szCs w:val="22"/>
        </w:rPr>
        <w:t xml:space="preserve">(1) </w:t>
      </w:r>
      <w:r w:rsidR="000559E8" w:rsidRPr="008444D9">
        <w:rPr>
          <w:rFonts w:hAnsi="ＭＳ 明朝" w:hint="eastAsia"/>
          <w:sz w:val="22"/>
          <w:szCs w:val="22"/>
        </w:rPr>
        <w:t>本プロポーザルの参加に要する費用は、</w:t>
      </w:r>
      <w:r w:rsidR="005D52AB">
        <w:rPr>
          <w:rFonts w:hAnsi="ＭＳ 明朝" w:hint="eastAsia"/>
          <w:sz w:val="22"/>
          <w:szCs w:val="22"/>
        </w:rPr>
        <w:t>全て</w:t>
      </w:r>
      <w:r w:rsidR="000559E8" w:rsidRPr="008444D9">
        <w:rPr>
          <w:rFonts w:hAnsi="ＭＳ 明朝" w:hint="eastAsia"/>
          <w:sz w:val="22"/>
          <w:szCs w:val="22"/>
        </w:rPr>
        <w:t>参加事業者の負担とする。</w:t>
      </w:r>
    </w:p>
    <w:p w:rsidR="000559E8" w:rsidRPr="008444D9" w:rsidRDefault="00411562" w:rsidP="00411562">
      <w:pPr>
        <w:pStyle w:val="Default"/>
        <w:ind w:firstLineChars="100" w:firstLine="220"/>
        <w:rPr>
          <w:rFonts w:hAnsi="ＭＳ 明朝"/>
          <w:sz w:val="22"/>
          <w:szCs w:val="22"/>
        </w:rPr>
      </w:pPr>
      <w:r w:rsidRPr="008444D9">
        <w:rPr>
          <w:rFonts w:hAnsi="ＭＳ 明朝" w:hint="eastAsia"/>
          <w:sz w:val="22"/>
          <w:szCs w:val="22"/>
        </w:rPr>
        <w:t xml:space="preserve">(2) </w:t>
      </w:r>
      <w:r w:rsidR="000559E8" w:rsidRPr="008444D9">
        <w:rPr>
          <w:rFonts w:hAnsi="ＭＳ 明朝" w:hint="eastAsia"/>
          <w:sz w:val="22"/>
          <w:szCs w:val="22"/>
        </w:rPr>
        <w:t>提出後の企画提案書の修正は、提出期限内においてのみ可能とする。</w:t>
      </w:r>
    </w:p>
    <w:p w:rsidR="000559E8" w:rsidRPr="008444D9" w:rsidRDefault="00411562" w:rsidP="00411562">
      <w:pPr>
        <w:pStyle w:val="Default"/>
        <w:ind w:firstLineChars="100" w:firstLine="220"/>
        <w:rPr>
          <w:rFonts w:hAnsi="ＭＳ 明朝"/>
          <w:sz w:val="22"/>
          <w:szCs w:val="22"/>
        </w:rPr>
      </w:pPr>
      <w:r w:rsidRPr="008444D9">
        <w:rPr>
          <w:rFonts w:hAnsi="ＭＳ 明朝" w:hint="eastAsia"/>
          <w:sz w:val="22"/>
          <w:szCs w:val="22"/>
        </w:rPr>
        <w:t xml:space="preserve">(3) </w:t>
      </w:r>
      <w:r w:rsidR="000559E8" w:rsidRPr="008444D9">
        <w:rPr>
          <w:rFonts w:hAnsi="ＭＳ 明朝" w:hint="eastAsia"/>
          <w:sz w:val="22"/>
          <w:szCs w:val="22"/>
        </w:rPr>
        <w:t>すべての提出書類は返却しない。</w:t>
      </w:r>
    </w:p>
    <w:p w:rsidR="000559E8" w:rsidRPr="008444D9" w:rsidRDefault="00411562" w:rsidP="00411562">
      <w:pPr>
        <w:pStyle w:val="Default"/>
        <w:ind w:leftChars="100" w:left="430" w:hangingChars="100" w:hanging="220"/>
        <w:rPr>
          <w:rFonts w:hAnsi="ＭＳ 明朝"/>
          <w:sz w:val="22"/>
          <w:szCs w:val="22"/>
        </w:rPr>
      </w:pPr>
      <w:r w:rsidRPr="008444D9">
        <w:rPr>
          <w:rFonts w:hAnsi="ＭＳ 明朝" w:hint="eastAsia"/>
          <w:sz w:val="22"/>
          <w:szCs w:val="22"/>
        </w:rPr>
        <w:t xml:space="preserve">(4) </w:t>
      </w:r>
      <w:r w:rsidR="000559E8" w:rsidRPr="008444D9">
        <w:rPr>
          <w:rFonts w:hAnsi="ＭＳ 明朝" w:hint="eastAsia"/>
          <w:sz w:val="22"/>
          <w:szCs w:val="22"/>
        </w:rPr>
        <w:t>企画提案書は、事業者選定に伴う作業等に必要な範囲において複製を作成する場合がある。</w:t>
      </w:r>
    </w:p>
    <w:p w:rsidR="000559E8" w:rsidRPr="008444D9" w:rsidRDefault="00411562" w:rsidP="00411562">
      <w:pPr>
        <w:pStyle w:val="Default"/>
        <w:ind w:leftChars="100" w:left="430" w:hangingChars="100" w:hanging="220"/>
        <w:rPr>
          <w:rFonts w:hAnsi="ＭＳ 明朝"/>
          <w:sz w:val="22"/>
          <w:szCs w:val="22"/>
        </w:rPr>
      </w:pPr>
      <w:r w:rsidRPr="008444D9">
        <w:rPr>
          <w:rFonts w:hAnsi="ＭＳ 明朝" w:hint="eastAsia"/>
          <w:sz w:val="22"/>
          <w:szCs w:val="22"/>
        </w:rPr>
        <w:t xml:space="preserve">(5) </w:t>
      </w:r>
      <w:r w:rsidR="000559E8" w:rsidRPr="008444D9">
        <w:rPr>
          <w:rFonts w:hAnsi="ＭＳ 明朝" w:hint="eastAsia"/>
          <w:sz w:val="22"/>
          <w:szCs w:val="22"/>
        </w:rPr>
        <w:t>提出書類に虚偽の記載をし、本プロポーザルを失格とされた場合、その者に対し指名停止措置を行う場合がある。</w:t>
      </w:r>
    </w:p>
    <w:p w:rsidR="000559E8" w:rsidRPr="008444D9" w:rsidRDefault="00411562" w:rsidP="00411562">
      <w:pPr>
        <w:pStyle w:val="Default"/>
        <w:ind w:leftChars="100" w:left="430" w:hangingChars="100" w:hanging="220"/>
        <w:rPr>
          <w:rFonts w:hAnsi="ＭＳ 明朝"/>
          <w:sz w:val="22"/>
          <w:szCs w:val="22"/>
        </w:rPr>
      </w:pPr>
      <w:r w:rsidRPr="008444D9">
        <w:rPr>
          <w:rFonts w:hAnsi="ＭＳ 明朝" w:hint="eastAsia"/>
          <w:sz w:val="22"/>
          <w:szCs w:val="22"/>
        </w:rPr>
        <w:t xml:space="preserve">(6) </w:t>
      </w:r>
      <w:r w:rsidR="000559E8" w:rsidRPr="008444D9">
        <w:rPr>
          <w:rFonts w:hAnsi="ＭＳ 明朝" w:hint="eastAsia"/>
          <w:sz w:val="22"/>
          <w:szCs w:val="22"/>
        </w:rPr>
        <w:t>本プロポーザル実施要領及びその他の書式等に変更がある場合には、南伊豆町ホームページで告知する。</w:t>
      </w:r>
    </w:p>
    <w:p w:rsidR="00FE7C38" w:rsidRPr="008444D9" w:rsidRDefault="00411562" w:rsidP="00411562">
      <w:pPr>
        <w:autoSpaceDE w:val="0"/>
        <w:autoSpaceDN w:val="0"/>
        <w:adjustRightInd w:val="0"/>
        <w:ind w:leftChars="100" w:left="430" w:hangingChars="100" w:hanging="220"/>
        <w:rPr>
          <w:rFonts w:ascii="ＭＳ 明朝" w:eastAsia="ＭＳ 明朝" w:hAnsi="ＭＳ 明朝"/>
          <w:sz w:val="22"/>
        </w:rPr>
      </w:pPr>
      <w:r w:rsidRPr="008444D9">
        <w:rPr>
          <w:rFonts w:ascii="ＭＳ 明朝" w:eastAsia="ＭＳ 明朝" w:hAnsi="ＭＳ 明朝" w:hint="eastAsia"/>
          <w:sz w:val="22"/>
        </w:rPr>
        <w:t xml:space="preserve">(7) </w:t>
      </w:r>
      <w:r w:rsidR="000559E8" w:rsidRPr="008444D9">
        <w:rPr>
          <w:rFonts w:ascii="ＭＳ 明朝" w:eastAsia="ＭＳ 明朝" w:hAnsi="ＭＳ 明朝" w:hint="eastAsia"/>
          <w:sz w:val="22"/>
        </w:rPr>
        <w:t>企画提案書提出後において、総括管理者・</w:t>
      </w:r>
      <w:r w:rsidR="00F97000">
        <w:rPr>
          <w:rFonts w:ascii="ＭＳ 明朝" w:eastAsia="ＭＳ 明朝" w:hAnsi="ＭＳ 明朝" w:hint="eastAsia"/>
          <w:sz w:val="22"/>
        </w:rPr>
        <w:t>担当者</w:t>
      </w:r>
      <w:r w:rsidR="000559E8" w:rsidRPr="008444D9">
        <w:rPr>
          <w:rFonts w:ascii="ＭＳ 明朝" w:eastAsia="ＭＳ 明朝" w:hAnsi="ＭＳ 明朝" w:hint="eastAsia"/>
          <w:sz w:val="22"/>
        </w:rPr>
        <w:t>の変更は、病休、死亡、退職等の特段の理由がない限り認めない。</w:t>
      </w:r>
      <w:bookmarkEnd w:id="4"/>
      <w:bookmarkEnd w:id="5"/>
      <w:bookmarkEnd w:id="6"/>
    </w:p>
    <w:p w:rsidR="00FE7C38" w:rsidRPr="008444D9" w:rsidRDefault="00FE7C38" w:rsidP="00FE7C38">
      <w:pPr>
        <w:autoSpaceDE w:val="0"/>
        <w:autoSpaceDN w:val="0"/>
        <w:adjustRightInd w:val="0"/>
        <w:rPr>
          <w:rFonts w:ascii="ＭＳ 明朝" w:eastAsia="ＭＳ 明朝" w:hAnsi="ＭＳ 明朝"/>
          <w:sz w:val="22"/>
        </w:rPr>
      </w:pPr>
    </w:p>
    <w:p w:rsidR="00FE7C38" w:rsidRPr="008444D9" w:rsidRDefault="00FE7C38" w:rsidP="00FE7C38">
      <w:pPr>
        <w:autoSpaceDE w:val="0"/>
        <w:autoSpaceDN w:val="0"/>
        <w:adjustRightInd w:val="0"/>
        <w:rPr>
          <w:rFonts w:ascii="ＭＳ 明朝" w:eastAsia="ＭＳ 明朝" w:hAnsi="ＭＳ 明朝"/>
          <w:sz w:val="22"/>
        </w:rPr>
      </w:pPr>
    </w:p>
    <w:p w:rsidR="00FE7C38" w:rsidRPr="008444D9" w:rsidRDefault="00FE7C38" w:rsidP="00FE7C38">
      <w:pPr>
        <w:autoSpaceDE w:val="0"/>
        <w:autoSpaceDN w:val="0"/>
        <w:adjustRightInd w:val="0"/>
        <w:rPr>
          <w:rFonts w:ascii="ＭＳ 明朝" w:eastAsia="ＭＳ 明朝" w:hAnsi="ＭＳ 明朝"/>
          <w:sz w:val="22"/>
        </w:rPr>
      </w:pPr>
    </w:p>
    <w:p w:rsidR="00FE7C38" w:rsidRPr="008444D9" w:rsidRDefault="00FE7C38" w:rsidP="00FE7C38">
      <w:pPr>
        <w:autoSpaceDE w:val="0"/>
        <w:autoSpaceDN w:val="0"/>
        <w:adjustRightInd w:val="0"/>
        <w:rPr>
          <w:rFonts w:ascii="ＭＳ 明朝" w:eastAsia="ＭＳ 明朝" w:hAnsi="ＭＳ 明朝"/>
          <w:sz w:val="22"/>
        </w:rPr>
      </w:pPr>
    </w:p>
    <w:p w:rsidR="00FE7C38" w:rsidRPr="008444D9" w:rsidRDefault="00FE7C38" w:rsidP="00FE7C38">
      <w:pPr>
        <w:autoSpaceDE w:val="0"/>
        <w:autoSpaceDN w:val="0"/>
        <w:adjustRightInd w:val="0"/>
        <w:rPr>
          <w:rFonts w:ascii="ＭＳ 明朝" w:eastAsia="ＭＳ 明朝" w:hAnsi="ＭＳ 明朝"/>
          <w:sz w:val="22"/>
        </w:rPr>
      </w:pPr>
    </w:p>
    <w:p w:rsidR="00FE7C38" w:rsidRPr="008444D9" w:rsidRDefault="00FE7C38" w:rsidP="00FE7C38">
      <w:pPr>
        <w:autoSpaceDE w:val="0"/>
        <w:autoSpaceDN w:val="0"/>
        <w:adjustRightInd w:val="0"/>
        <w:rPr>
          <w:rFonts w:ascii="ＭＳ 明朝" w:eastAsia="ＭＳ 明朝" w:hAnsi="ＭＳ 明朝"/>
          <w:sz w:val="22"/>
        </w:rPr>
      </w:pPr>
    </w:p>
    <w:p w:rsidR="00FE7C38" w:rsidRPr="008444D9" w:rsidRDefault="00FE7C38" w:rsidP="00FE7C38">
      <w:pPr>
        <w:autoSpaceDE w:val="0"/>
        <w:autoSpaceDN w:val="0"/>
        <w:adjustRightInd w:val="0"/>
        <w:rPr>
          <w:rFonts w:ascii="ＭＳ 明朝" w:eastAsia="ＭＳ 明朝" w:hAnsi="ＭＳ 明朝"/>
          <w:sz w:val="22"/>
        </w:rPr>
      </w:pPr>
    </w:p>
    <w:p w:rsidR="00FE7C38" w:rsidRPr="008444D9" w:rsidRDefault="00FE7C38" w:rsidP="00FE7C38">
      <w:pPr>
        <w:autoSpaceDE w:val="0"/>
        <w:autoSpaceDN w:val="0"/>
        <w:adjustRightInd w:val="0"/>
        <w:rPr>
          <w:rFonts w:ascii="ＭＳ 明朝" w:eastAsia="ＭＳ 明朝" w:hAnsi="ＭＳ 明朝"/>
          <w:sz w:val="22"/>
        </w:rPr>
      </w:pPr>
    </w:p>
    <w:p w:rsidR="00FE7C38" w:rsidRPr="008444D9" w:rsidRDefault="00FE7C38" w:rsidP="00FE7C38">
      <w:pPr>
        <w:autoSpaceDE w:val="0"/>
        <w:autoSpaceDN w:val="0"/>
        <w:adjustRightInd w:val="0"/>
        <w:rPr>
          <w:rFonts w:ascii="ＭＳ 明朝" w:eastAsia="ＭＳ 明朝" w:hAnsi="ＭＳ 明朝"/>
          <w:sz w:val="22"/>
        </w:rPr>
      </w:pPr>
    </w:p>
    <w:p w:rsidR="00FE7C38" w:rsidRPr="008444D9" w:rsidRDefault="00FE7C38" w:rsidP="00FE7C38">
      <w:pPr>
        <w:autoSpaceDE w:val="0"/>
        <w:autoSpaceDN w:val="0"/>
        <w:adjustRightInd w:val="0"/>
        <w:rPr>
          <w:rFonts w:ascii="ＭＳ 明朝" w:eastAsia="ＭＳ 明朝" w:hAnsi="ＭＳ 明朝"/>
          <w:sz w:val="22"/>
        </w:rPr>
      </w:pPr>
    </w:p>
    <w:sectPr w:rsidR="00FE7C38" w:rsidRPr="008444D9" w:rsidSect="002D04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0DF" w:rsidRDefault="00C450DF" w:rsidP="00E06E5D">
      <w:r>
        <w:separator/>
      </w:r>
    </w:p>
  </w:endnote>
  <w:endnote w:type="continuationSeparator" w:id="0">
    <w:p w:rsidR="00C450DF" w:rsidRDefault="00C450DF"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0DF" w:rsidRDefault="00C450DF" w:rsidP="00E06E5D">
      <w:r>
        <w:separator/>
      </w:r>
    </w:p>
  </w:footnote>
  <w:footnote w:type="continuationSeparator" w:id="0">
    <w:p w:rsidR="00C450DF" w:rsidRDefault="00C450DF" w:rsidP="00E06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11"/>
    <w:rsid w:val="0002194B"/>
    <w:rsid w:val="00023B35"/>
    <w:rsid w:val="000559E8"/>
    <w:rsid w:val="000D2550"/>
    <w:rsid w:val="000E1E0D"/>
    <w:rsid w:val="00105818"/>
    <w:rsid w:val="001360F0"/>
    <w:rsid w:val="00143C08"/>
    <w:rsid w:val="00145366"/>
    <w:rsid w:val="001F1F4B"/>
    <w:rsid w:val="001F3951"/>
    <w:rsid w:val="00293E7B"/>
    <w:rsid w:val="002C58CE"/>
    <w:rsid w:val="002D04DB"/>
    <w:rsid w:val="002D086B"/>
    <w:rsid w:val="00332719"/>
    <w:rsid w:val="0035158C"/>
    <w:rsid w:val="0038018C"/>
    <w:rsid w:val="003D662F"/>
    <w:rsid w:val="00404446"/>
    <w:rsid w:val="00411562"/>
    <w:rsid w:val="00417F06"/>
    <w:rsid w:val="004343E1"/>
    <w:rsid w:val="004448EF"/>
    <w:rsid w:val="00482B3F"/>
    <w:rsid w:val="00487993"/>
    <w:rsid w:val="004949EC"/>
    <w:rsid w:val="004E1E11"/>
    <w:rsid w:val="004E36CD"/>
    <w:rsid w:val="004F61F9"/>
    <w:rsid w:val="0052657F"/>
    <w:rsid w:val="00531978"/>
    <w:rsid w:val="005953B9"/>
    <w:rsid w:val="005A5C7C"/>
    <w:rsid w:val="005C2C31"/>
    <w:rsid w:val="005D52AB"/>
    <w:rsid w:val="005E7240"/>
    <w:rsid w:val="00600E2D"/>
    <w:rsid w:val="00610E18"/>
    <w:rsid w:val="00641094"/>
    <w:rsid w:val="006B7EA4"/>
    <w:rsid w:val="007554B9"/>
    <w:rsid w:val="00775341"/>
    <w:rsid w:val="00815267"/>
    <w:rsid w:val="008444D9"/>
    <w:rsid w:val="008D0190"/>
    <w:rsid w:val="008E4A66"/>
    <w:rsid w:val="00987403"/>
    <w:rsid w:val="009E286A"/>
    <w:rsid w:val="009F222B"/>
    <w:rsid w:val="009F772E"/>
    <w:rsid w:val="00A14CDA"/>
    <w:rsid w:val="00A1563F"/>
    <w:rsid w:val="00AB02A6"/>
    <w:rsid w:val="00AB24E7"/>
    <w:rsid w:val="00AF46C1"/>
    <w:rsid w:val="00B008B9"/>
    <w:rsid w:val="00B366F6"/>
    <w:rsid w:val="00B44612"/>
    <w:rsid w:val="00BA32FF"/>
    <w:rsid w:val="00BF0E5A"/>
    <w:rsid w:val="00C450DF"/>
    <w:rsid w:val="00C47654"/>
    <w:rsid w:val="00CC2160"/>
    <w:rsid w:val="00CC6A4C"/>
    <w:rsid w:val="00D25117"/>
    <w:rsid w:val="00D678EE"/>
    <w:rsid w:val="00D8524B"/>
    <w:rsid w:val="00DB3135"/>
    <w:rsid w:val="00DB493D"/>
    <w:rsid w:val="00E06E5D"/>
    <w:rsid w:val="00E201CE"/>
    <w:rsid w:val="00E70E0D"/>
    <w:rsid w:val="00EE660F"/>
    <w:rsid w:val="00F36FF8"/>
    <w:rsid w:val="00F97000"/>
    <w:rsid w:val="00FE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8B7998"/>
  <w15:docId w15:val="{001EB564-B19D-4A45-9D48-0E1C0058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4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2A6"/>
    <w:rPr>
      <w:color w:val="0563C1" w:themeColor="hyperlink"/>
      <w:u w:val="single"/>
    </w:rPr>
  </w:style>
  <w:style w:type="character" w:customStyle="1" w:styleId="1">
    <w:name w:val="未解決のメンション1"/>
    <w:basedOn w:val="a0"/>
    <w:uiPriority w:val="99"/>
    <w:semiHidden/>
    <w:unhideWhenUsed/>
    <w:rsid w:val="00AB02A6"/>
    <w:rPr>
      <w:color w:val="808080"/>
      <w:shd w:val="clear" w:color="auto" w:fill="E6E6E6"/>
    </w:rPr>
  </w:style>
  <w:style w:type="paragraph" w:styleId="a4">
    <w:name w:val="header"/>
    <w:basedOn w:val="a"/>
    <w:link w:val="a5"/>
    <w:uiPriority w:val="99"/>
    <w:unhideWhenUsed/>
    <w:rsid w:val="00E06E5D"/>
    <w:pPr>
      <w:tabs>
        <w:tab w:val="center" w:pos="4252"/>
        <w:tab w:val="right" w:pos="8504"/>
      </w:tabs>
      <w:snapToGrid w:val="0"/>
    </w:pPr>
  </w:style>
  <w:style w:type="character" w:customStyle="1" w:styleId="a5">
    <w:name w:val="ヘッダー (文字)"/>
    <w:basedOn w:val="a0"/>
    <w:link w:val="a4"/>
    <w:uiPriority w:val="99"/>
    <w:rsid w:val="00E06E5D"/>
  </w:style>
  <w:style w:type="paragraph" w:styleId="a6">
    <w:name w:val="footer"/>
    <w:basedOn w:val="a"/>
    <w:link w:val="a7"/>
    <w:uiPriority w:val="99"/>
    <w:unhideWhenUsed/>
    <w:rsid w:val="00E06E5D"/>
    <w:pPr>
      <w:tabs>
        <w:tab w:val="center" w:pos="4252"/>
        <w:tab w:val="right" w:pos="8504"/>
      </w:tabs>
      <w:snapToGrid w:val="0"/>
    </w:pPr>
  </w:style>
  <w:style w:type="character" w:customStyle="1" w:styleId="a7">
    <w:name w:val="フッター (文字)"/>
    <w:basedOn w:val="a0"/>
    <w:link w:val="a6"/>
    <w:uiPriority w:val="99"/>
    <w:rsid w:val="00E06E5D"/>
  </w:style>
  <w:style w:type="paragraph" w:customStyle="1" w:styleId="Default">
    <w:name w:val="Default"/>
    <w:rsid w:val="00417F06"/>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494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4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31</cp:revision>
  <cp:lastPrinted>2018-10-24T02:13:00Z</cp:lastPrinted>
  <dcterms:created xsi:type="dcterms:W3CDTF">2018-09-18T04:29:00Z</dcterms:created>
  <dcterms:modified xsi:type="dcterms:W3CDTF">2019-04-18T06:42:00Z</dcterms:modified>
</cp:coreProperties>
</file>