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81" w:rsidRPr="00F81C81" w:rsidRDefault="00F81C81" w:rsidP="00F81C81">
      <w:pPr>
        <w:rPr>
          <w:rFonts w:ascii="ＭＳ 明朝" w:eastAsia="ＭＳ 明朝" w:hAnsi="ＭＳ 明朝" w:hint="eastAsia"/>
          <w:bCs/>
          <w:sz w:val="24"/>
          <w:szCs w:val="28"/>
        </w:rPr>
      </w:pPr>
      <w:r w:rsidRPr="00F81C81">
        <w:rPr>
          <w:rFonts w:ascii="ＭＳ 明朝" w:eastAsia="ＭＳ 明朝" w:hAnsi="ＭＳ 明朝" w:hint="eastAsia"/>
          <w:bCs/>
          <w:sz w:val="24"/>
          <w:szCs w:val="28"/>
        </w:rPr>
        <w:t>様式第２号</w:t>
      </w:r>
      <w:r w:rsidR="0024039D">
        <w:rPr>
          <w:rFonts w:ascii="ＭＳ 明朝" w:eastAsia="ＭＳ 明朝" w:hAnsi="ＭＳ 明朝" w:hint="eastAsia"/>
          <w:bCs/>
          <w:sz w:val="24"/>
          <w:szCs w:val="28"/>
        </w:rPr>
        <w:t>（第４条関係）</w:t>
      </w:r>
    </w:p>
    <w:p w:rsidR="00B00C78" w:rsidRPr="00F81C81" w:rsidRDefault="00AA4F4D" w:rsidP="00AA4F4D">
      <w:pPr>
        <w:jc w:val="center"/>
        <w:rPr>
          <w:rFonts w:ascii="ＭＳ 明朝" w:eastAsia="ＭＳ 明朝" w:hAnsi="ＭＳ 明朝"/>
          <w:b/>
          <w:bCs/>
          <w:sz w:val="28"/>
          <w:szCs w:val="28"/>
        </w:rPr>
      </w:pPr>
      <w:r w:rsidRPr="00F81C81">
        <w:rPr>
          <w:rFonts w:ascii="ＭＳ 明朝" w:eastAsia="ＭＳ 明朝" w:hAnsi="ＭＳ 明朝" w:hint="eastAsia"/>
          <w:b/>
          <w:bCs/>
          <w:sz w:val="28"/>
          <w:szCs w:val="28"/>
        </w:rPr>
        <w:t>南伊豆町緊急通報システム事業利用承諾書兼誓約書</w:t>
      </w:r>
    </w:p>
    <w:p w:rsidR="00AA4F4D" w:rsidRPr="00F81C81" w:rsidRDefault="00AA4F4D" w:rsidP="00AA4F4D">
      <w:pPr>
        <w:rPr>
          <w:rFonts w:ascii="ＭＳ 明朝" w:eastAsia="ＭＳ 明朝" w:hAnsi="ＭＳ 明朝"/>
          <w:sz w:val="24"/>
          <w:szCs w:val="24"/>
        </w:rPr>
      </w:pPr>
    </w:p>
    <w:p w:rsidR="00AA4F4D" w:rsidRPr="00F81C81" w:rsidRDefault="00AA4F4D" w:rsidP="00AA4F4D">
      <w:pPr>
        <w:ind w:left="257"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 xml:space="preserve">１　</w:t>
      </w:r>
      <w:r w:rsidR="00871386" w:rsidRPr="00F81C81">
        <w:rPr>
          <w:rFonts w:ascii="ＭＳ 明朝" w:eastAsia="ＭＳ 明朝" w:hAnsi="ＭＳ 明朝" w:hint="eastAsia"/>
          <w:sz w:val="24"/>
          <w:szCs w:val="24"/>
        </w:rPr>
        <w:t xml:space="preserve"> </w:t>
      </w:r>
      <w:r w:rsidRPr="00F81C81">
        <w:rPr>
          <w:rFonts w:ascii="ＭＳ 明朝" w:eastAsia="ＭＳ 明朝" w:hAnsi="ＭＳ 明朝" w:hint="eastAsia"/>
          <w:sz w:val="24"/>
          <w:szCs w:val="24"/>
        </w:rPr>
        <w:t>南伊豆町緊急通報システム事業利用申請にあたり、私及び世帯員についての下記に係る個人情報資料を提供することを承諾します。</w:t>
      </w:r>
    </w:p>
    <w:p w:rsidR="00937EB7" w:rsidRPr="00F81C81" w:rsidRDefault="00937EB7" w:rsidP="00AA4F4D">
      <w:pPr>
        <w:ind w:left="257" w:hangingChars="100" w:hanging="257"/>
        <w:rPr>
          <w:rFonts w:ascii="ＭＳ 明朝" w:eastAsia="ＭＳ 明朝" w:hAnsi="ＭＳ 明朝"/>
          <w:sz w:val="24"/>
          <w:szCs w:val="24"/>
        </w:rPr>
      </w:pPr>
    </w:p>
    <w:p w:rsidR="00937EB7" w:rsidRPr="00F81C81" w:rsidRDefault="00937EB7" w:rsidP="0024039D">
      <w:pPr>
        <w:ind w:firstLineChars="100" w:firstLine="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560D1F" w:rsidRPr="00F81C81">
        <w:rPr>
          <w:rFonts w:ascii="ＭＳ 明朝" w:eastAsia="ＭＳ 明朝" w:hAnsi="ＭＳ 明朝" w:hint="eastAsia"/>
          <w:kern w:val="0"/>
          <w:sz w:val="24"/>
          <w:szCs w:val="24"/>
        </w:rPr>
        <w:t>基本的事項：</w:t>
      </w:r>
      <w:r w:rsidR="00AA4F4D" w:rsidRPr="00F81C81">
        <w:rPr>
          <w:rFonts w:ascii="ＭＳ 明朝" w:eastAsia="ＭＳ 明朝" w:hAnsi="ＭＳ 明朝" w:hint="eastAsia"/>
          <w:sz w:val="24"/>
          <w:szCs w:val="24"/>
        </w:rPr>
        <w:t>氏名・住所・性別・年齢・生年月日等</w:t>
      </w:r>
    </w:p>
    <w:p w:rsidR="00937EB7" w:rsidRPr="00F81C81" w:rsidRDefault="00937EB7" w:rsidP="00937EB7">
      <w:pPr>
        <w:ind w:firstLineChars="100" w:firstLine="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560D1F" w:rsidRPr="00F81C81">
        <w:rPr>
          <w:rFonts w:ascii="ＭＳ 明朝" w:eastAsia="ＭＳ 明朝" w:hAnsi="ＭＳ 明朝" w:hint="eastAsia"/>
          <w:sz w:val="24"/>
          <w:szCs w:val="24"/>
        </w:rPr>
        <w:t>家庭状況：家庭状況等</w:t>
      </w:r>
    </w:p>
    <w:p w:rsidR="00937EB7" w:rsidRPr="00F81C81" w:rsidRDefault="00937EB7" w:rsidP="00937EB7">
      <w:pPr>
        <w:ind w:firstLineChars="100" w:firstLine="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560D1F" w:rsidRPr="00F81C81">
        <w:rPr>
          <w:rFonts w:ascii="ＭＳ 明朝" w:eastAsia="ＭＳ 明朝" w:hAnsi="ＭＳ 明朝" w:hint="eastAsia"/>
          <w:sz w:val="24"/>
          <w:szCs w:val="24"/>
        </w:rPr>
        <w:t>社会生活：職業等</w:t>
      </w:r>
    </w:p>
    <w:p w:rsidR="00937EB7" w:rsidRPr="00F81C81" w:rsidRDefault="00937EB7" w:rsidP="00937EB7">
      <w:pPr>
        <w:ind w:firstLineChars="100" w:firstLine="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560D1F" w:rsidRPr="00F81C81">
        <w:rPr>
          <w:rFonts w:ascii="ＭＳ 明朝" w:eastAsia="ＭＳ 明朝" w:hAnsi="ＭＳ 明朝" w:hint="eastAsia"/>
          <w:sz w:val="24"/>
          <w:szCs w:val="24"/>
        </w:rPr>
        <w:t>心身の状況：健康状況・病歴・障害等</w:t>
      </w:r>
    </w:p>
    <w:p w:rsidR="00560D1F" w:rsidRPr="00F81C81" w:rsidRDefault="00937EB7" w:rsidP="00937EB7">
      <w:pPr>
        <w:ind w:firstLineChars="100" w:firstLine="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560D1F" w:rsidRPr="00F81C81">
        <w:rPr>
          <w:rFonts w:ascii="ＭＳ 明朝" w:eastAsia="ＭＳ 明朝" w:hAnsi="ＭＳ 明朝" w:hint="eastAsia"/>
          <w:sz w:val="24"/>
          <w:szCs w:val="24"/>
        </w:rPr>
        <w:t>経済状況：公的扶助等</w:t>
      </w:r>
    </w:p>
    <w:p w:rsidR="00560D1F" w:rsidRPr="0024039D" w:rsidRDefault="00560D1F">
      <w:pPr>
        <w:rPr>
          <w:rFonts w:ascii="ＭＳ 明朝" w:eastAsia="ＭＳ 明朝" w:hAnsi="ＭＳ 明朝"/>
          <w:sz w:val="24"/>
          <w:szCs w:val="24"/>
        </w:rPr>
      </w:pPr>
    </w:p>
    <w:p w:rsidR="00560D1F" w:rsidRPr="00F81C81" w:rsidRDefault="00560D1F" w:rsidP="00560D1F">
      <w:pPr>
        <w:ind w:left="257"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２</w:t>
      </w:r>
      <w:r w:rsidR="0024039D">
        <w:rPr>
          <w:rFonts w:ascii="ＭＳ 明朝" w:eastAsia="ＭＳ 明朝" w:hAnsi="ＭＳ 明朝" w:hint="eastAsia"/>
          <w:sz w:val="24"/>
          <w:szCs w:val="24"/>
        </w:rPr>
        <w:t xml:space="preserve">　</w:t>
      </w:r>
      <w:r w:rsidRPr="00F81C81">
        <w:rPr>
          <w:rFonts w:ascii="ＭＳ 明朝" w:eastAsia="ＭＳ 明朝" w:hAnsi="ＭＳ 明朝" w:hint="eastAsia"/>
          <w:sz w:val="24"/>
          <w:szCs w:val="24"/>
        </w:rPr>
        <w:t>緊急通報装置一式の貸与を受けるにあたり、次のとおり取り扱うことを</w:t>
      </w:r>
      <w:r w:rsidR="00871386" w:rsidRPr="00F81C81">
        <w:rPr>
          <w:rFonts w:ascii="ＭＳ 明朝" w:eastAsia="ＭＳ 明朝" w:hAnsi="ＭＳ 明朝" w:hint="eastAsia"/>
          <w:sz w:val="24"/>
          <w:szCs w:val="24"/>
        </w:rPr>
        <w:t>誓約</w:t>
      </w:r>
      <w:r w:rsidRPr="00F81C81">
        <w:rPr>
          <w:rFonts w:ascii="ＭＳ 明朝" w:eastAsia="ＭＳ 明朝" w:hAnsi="ＭＳ 明朝" w:hint="eastAsia"/>
          <w:sz w:val="24"/>
          <w:szCs w:val="24"/>
        </w:rPr>
        <w:t>します。</w:t>
      </w:r>
    </w:p>
    <w:p w:rsidR="00937EB7" w:rsidRPr="00F81C81" w:rsidRDefault="00937EB7" w:rsidP="00560D1F">
      <w:pPr>
        <w:ind w:left="257" w:hangingChars="100" w:hanging="257"/>
        <w:rPr>
          <w:rFonts w:ascii="ＭＳ 明朝" w:eastAsia="ＭＳ 明朝" w:hAnsi="ＭＳ 明朝"/>
          <w:sz w:val="24"/>
          <w:szCs w:val="24"/>
        </w:rPr>
      </w:pPr>
    </w:p>
    <w:p w:rsidR="0024039D" w:rsidRDefault="00937EB7" w:rsidP="0024039D">
      <w:pPr>
        <w:ind w:leftChars="100" w:left="484"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w:t>
      </w:r>
      <w:r w:rsidR="0024039D">
        <w:rPr>
          <w:rFonts w:ascii="ＭＳ 明朝" w:eastAsia="ＭＳ 明朝" w:hAnsi="ＭＳ 明朝" w:hint="eastAsia"/>
          <w:sz w:val="24"/>
          <w:szCs w:val="24"/>
        </w:rPr>
        <w:t xml:space="preserve">　</w:t>
      </w:r>
      <w:r w:rsidR="00871386" w:rsidRPr="00F81C81">
        <w:rPr>
          <w:rFonts w:ascii="ＭＳ 明朝" w:eastAsia="ＭＳ 明朝" w:hAnsi="ＭＳ 明朝" w:hint="eastAsia"/>
          <w:sz w:val="24"/>
          <w:szCs w:val="24"/>
        </w:rPr>
        <w:t>緊急通報装置を円滑に利用するため、貸与</w:t>
      </w:r>
      <w:r w:rsidRPr="00F81C81">
        <w:rPr>
          <w:rFonts w:ascii="ＭＳ 明朝" w:eastAsia="ＭＳ 明朝" w:hAnsi="ＭＳ 明朝" w:hint="eastAsia"/>
          <w:sz w:val="24"/>
          <w:szCs w:val="24"/>
        </w:rPr>
        <w:t>を</w:t>
      </w:r>
      <w:r w:rsidR="00871386" w:rsidRPr="00F81C81">
        <w:rPr>
          <w:rFonts w:ascii="ＭＳ 明朝" w:eastAsia="ＭＳ 明朝" w:hAnsi="ＭＳ 明朝" w:hint="eastAsia"/>
          <w:sz w:val="24"/>
          <w:szCs w:val="24"/>
        </w:rPr>
        <w:t>受けた緊急通報装置を善良な管理者（申請者）の注意をもって使用します。また、機器の現状を変更し、譲渡し、若しくは転貸し、又は本事業の目的以外に使用しません。</w:t>
      </w:r>
    </w:p>
    <w:p w:rsidR="0024039D" w:rsidRDefault="0024039D" w:rsidP="0024039D">
      <w:pPr>
        <w:ind w:leftChars="100" w:left="484" w:hangingChars="100" w:hanging="257"/>
        <w:rPr>
          <w:rFonts w:ascii="ＭＳ 明朝" w:eastAsia="ＭＳ 明朝" w:hAnsi="ＭＳ 明朝" w:hint="eastAsia"/>
          <w:sz w:val="24"/>
          <w:szCs w:val="24"/>
        </w:rPr>
      </w:pPr>
    </w:p>
    <w:p w:rsidR="0024039D" w:rsidRDefault="0024039D" w:rsidP="0024039D">
      <w:pPr>
        <w:ind w:leftChars="100" w:left="484" w:hangingChars="100" w:hanging="257"/>
        <w:rPr>
          <w:rFonts w:ascii="ＭＳ 明朝" w:eastAsia="ＭＳ 明朝" w:hAnsi="ＭＳ 明朝"/>
          <w:sz w:val="24"/>
          <w:szCs w:val="24"/>
        </w:rPr>
      </w:pPr>
      <w:r>
        <w:rPr>
          <w:rFonts w:ascii="ＭＳ 明朝" w:eastAsia="ＭＳ 明朝" w:hAnsi="ＭＳ 明朝" w:hint="eastAsia"/>
          <w:sz w:val="24"/>
          <w:szCs w:val="24"/>
        </w:rPr>
        <w:t xml:space="preserve">・　</w:t>
      </w:r>
      <w:r w:rsidR="00937EB7" w:rsidRPr="00F81C81">
        <w:rPr>
          <w:rFonts w:ascii="ＭＳ 明朝" w:eastAsia="ＭＳ 明朝" w:hAnsi="ＭＳ 明朝" w:hint="eastAsia"/>
          <w:sz w:val="24"/>
          <w:szCs w:val="24"/>
        </w:rPr>
        <w:t>緊急通報システム事業の利用要件に該当しなくなった場合又は町長が貸与する必要がないと判断した場合は、速やかに緊急通報装置一式を町長に返還します。</w:t>
      </w:r>
    </w:p>
    <w:p w:rsidR="0024039D" w:rsidRDefault="0024039D" w:rsidP="0024039D">
      <w:pPr>
        <w:ind w:leftChars="100" w:left="484" w:hangingChars="100" w:hanging="257"/>
        <w:rPr>
          <w:rFonts w:ascii="ＭＳ 明朝" w:eastAsia="ＭＳ 明朝" w:hAnsi="ＭＳ 明朝" w:hint="eastAsia"/>
          <w:sz w:val="24"/>
          <w:szCs w:val="24"/>
        </w:rPr>
      </w:pPr>
    </w:p>
    <w:p w:rsidR="0024039D" w:rsidRDefault="00937EB7" w:rsidP="0024039D">
      <w:pPr>
        <w:ind w:leftChars="100" w:left="484"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　申請書の記載内容に変更が生じたとき、又は緊急通報装置が不要となったときは、速やかに連絡します。</w:t>
      </w:r>
    </w:p>
    <w:p w:rsidR="0024039D" w:rsidRDefault="0024039D" w:rsidP="0024039D">
      <w:pPr>
        <w:ind w:leftChars="100" w:left="484" w:hangingChars="100" w:hanging="257"/>
        <w:rPr>
          <w:rFonts w:ascii="ＭＳ 明朝" w:eastAsia="ＭＳ 明朝" w:hAnsi="ＭＳ 明朝"/>
          <w:sz w:val="24"/>
          <w:szCs w:val="24"/>
        </w:rPr>
      </w:pPr>
    </w:p>
    <w:p w:rsidR="0024039D" w:rsidRDefault="00937EB7" w:rsidP="0024039D">
      <w:pPr>
        <w:ind w:leftChars="100" w:left="484"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　貸与を受けた緊急通報装置一式の維持管理については、申請者が責任を持って行い、紛失、破損等した場合は、直ちに町長へ報告し、その修繕等に要する費用を負担します。</w:t>
      </w:r>
    </w:p>
    <w:p w:rsidR="0024039D" w:rsidRDefault="0024039D" w:rsidP="0024039D">
      <w:pPr>
        <w:ind w:leftChars="100" w:left="484" w:hangingChars="100" w:hanging="257"/>
        <w:rPr>
          <w:rFonts w:ascii="ＭＳ 明朝" w:eastAsia="ＭＳ 明朝" w:hAnsi="ＭＳ 明朝"/>
          <w:sz w:val="24"/>
          <w:szCs w:val="24"/>
        </w:rPr>
      </w:pPr>
    </w:p>
    <w:p w:rsidR="00C20E20" w:rsidRPr="00F81C81" w:rsidRDefault="00937EB7" w:rsidP="0024039D">
      <w:pPr>
        <w:ind w:leftChars="100" w:left="484" w:hangingChars="100" w:hanging="257"/>
        <w:rPr>
          <w:rFonts w:ascii="ＭＳ 明朝" w:eastAsia="ＭＳ 明朝" w:hAnsi="ＭＳ 明朝"/>
          <w:sz w:val="24"/>
          <w:szCs w:val="24"/>
        </w:rPr>
      </w:pPr>
      <w:r w:rsidRPr="00F81C81">
        <w:rPr>
          <w:rFonts w:ascii="ＭＳ 明朝" w:eastAsia="ＭＳ 明朝" w:hAnsi="ＭＳ 明朝" w:hint="eastAsia"/>
          <w:sz w:val="24"/>
          <w:szCs w:val="24"/>
        </w:rPr>
        <w:t xml:space="preserve">・　</w:t>
      </w:r>
      <w:r w:rsidR="00C20E20" w:rsidRPr="00F81C81">
        <w:rPr>
          <w:rFonts w:ascii="ＭＳ 明朝" w:eastAsia="ＭＳ 明朝" w:hAnsi="ＭＳ 明朝" w:hint="eastAsia"/>
          <w:sz w:val="24"/>
          <w:szCs w:val="24"/>
        </w:rPr>
        <w:t>緊急通報対応を行うときに内鍵の施錠等により入室できない場合は、必要な箇所を破壊し、関係者が自宅に立ち入り、事態に対応することを承諾します。なお、立入りの結果、自宅等の一部に破損が生じても関係者に賠償責任を問わず、損失補償も求めません。</w:t>
      </w:r>
    </w:p>
    <w:p w:rsidR="00C20E20" w:rsidRPr="00F81C81" w:rsidRDefault="00C20E20" w:rsidP="00937EB7">
      <w:pPr>
        <w:ind w:leftChars="49" w:left="406" w:hangingChars="115" w:hanging="295"/>
        <w:rPr>
          <w:rFonts w:ascii="ＭＳ 明朝" w:eastAsia="ＭＳ 明朝" w:hAnsi="ＭＳ 明朝"/>
          <w:sz w:val="24"/>
          <w:szCs w:val="24"/>
        </w:rPr>
      </w:pPr>
    </w:p>
    <w:p w:rsidR="00C20E20" w:rsidRPr="00F81C81" w:rsidRDefault="00C20E20" w:rsidP="00937EB7">
      <w:pPr>
        <w:ind w:leftChars="49" w:left="406" w:hangingChars="115" w:hanging="295"/>
        <w:rPr>
          <w:rFonts w:ascii="ＭＳ 明朝" w:eastAsia="ＭＳ 明朝" w:hAnsi="ＭＳ 明朝"/>
          <w:sz w:val="24"/>
          <w:szCs w:val="24"/>
        </w:rPr>
      </w:pPr>
      <w:r w:rsidRPr="00F81C81">
        <w:rPr>
          <w:rFonts w:ascii="ＭＳ 明朝" w:eastAsia="ＭＳ 明朝" w:hAnsi="ＭＳ 明朝" w:hint="eastAsia"/>
          <w:sz w:val="24"/>
          <w:szCs w:val="24"/>
        </w:rPr>
        <w:t xml:space="preserve">　　　　年　　月　　日</w:t>
      </w:r>
    </w:p>
    <w:p w:rsidR="00C20E20" w:rsidRPr="00F81C81" w:rsidRDefault="00C20E20" w:rsidP="00937EB7">
      <w:pPr>
        <w:ind w:leftChars="49" w:left="406" w:hangingChars="115" w:hanging="295"/>
        <w:rPr>
          <w:rFonts w:ascii="ＭＳ 明朝" w:eastAsia="ＭＳ 明朝" w:hAnsi="ＭＳ 明朝"/>
          <w:sz w:val="24"/>
          <w:szCs w:val="24"/>
        </w:rPr>
      </w:pPr>
    </w:p>
    <w:p w:rsidR="00C20E20" w:rsidRPr="00F81C81" w:rsidRDefault="00F81C81" w:rsidP="00937EB7">
      <w:pPr>
        <w:ind w:leftChars="49" w:left="406" w:hangingChars="115" w:hanging="295"/>
        <w:rPr>
          <w:rFonts w:ascii="ＭＳ 明朝" w:eastAsia="ＭＳ 明朝" w:hAnsi="ＭＳ 明朝"/>
          <w:sz w:val="24"/>
          <w:szCs w:val="24"/>
        </w:rPr>
      </w:pPr>
      <w:r w:rsidRPr="00F81C81">
        <w:rPr>
          <w:rFonts w:ascii="ＭＳ 明朝" w:eastAsia="ＭＳ 明朝" w:hAnsi="ＭＳ 明朝" w:hint="eastAsia"/>
          <w:sz w:val="24"/>
          <w:szCs w:val="24"/>
        </w:rPr>
        <w:t xml:space="preserve">　南伊豆町長　様</w:t>
      </w:r>
    </w:p>
    <w:p w:rsidR="00F81C81" w:rsidRPr="00F81C81" w:rsidRDefault="00F81C81" w:rsidP="00937EB7">
      <w:pPr>
        <w:ind w:leftChars="49" w:left="406" w:hangingChars="115" w:hanging="295"/>
        <w:rPr>
          <w:rFonts w:ascii="ＭＳ 明朝" w:eastAsia="ＭＳ 明朝" w:hAnsi="ＭＳ 明朝"/>
          <w:sz w:val="24"/>
          <w:szCs w:val="24"/>
        </w:rPr>
      </w:pPr>
    </w:p>
    <w:p w:rsidR="00F81C81" w:rsidRPr="00F81C81" w:rsidRDefault="00F81C81" w:rsidP="00937EB7">
      <w:pPr>
        <w:ind w:leftChars="49" w:left="406" w:hangingChars="115" w:hanging="295"/>
        <w:rPr>
          <w:rFonts w:ascii="ＭＳ 明朝" w:eastAsia="ＭＳ 明朝" w:hAnsi="ＭＳ 明朝"/>
          <w:sz w:val="24"/>
          <w:szCs w:val="24"/>
        </w:rPr>
      </w:pPr>
      <w:r w:rsidRPr="00F81C81">
        <w:rPr>
          <w:rFonts w:ascii="ＭＳ 明朝" w:eastAsia="ＭＳ 明朝" w:hAnsi="ＭＳ 明朝" w:hint="eastAsia"/>
          <w:sz w:val="24"/>
          <w:szCs w:val="24"/>
        </w:rPr>
        <w:t xml:space="preserve">　　申請者（利用者</w:t>
      </w:r>
      <w:r w:rsidR="0024039D">
        <w:rPr>
          <w:rFonts w:ascii="ＭＳ 明朝" w:eastAsia="ＭＳ 明朝" w:hAnsi="ＭＳ 明朝" w:hint="eastAsia"/>
          <w:sz w:val="24"/>
          <w:szCs w:val="24"/>
        </w:rPr>
        <w:t>）</w:t>
      </w:r>
      <w:r w:rsidRPr="00F81C81">
        <w:rPr>
          <w:rFonts w:ascii="ＭＳ 明朝" w:eastAsia="ＭＳ 明朝" w:hAnsi="ＭＳ 明朝" w:hint="eastAsia"/>
          <w:sz w:val="24"/>
          <w:szCs w:val="24"/>
        </w:rPr>
        <w:t>住所</w:t>
      </w:r>
    </w:p>
    <w:p w:rsidR="0024039D" w:rsidRDefault="0024039D" w:rsidP="0024039D">
      <w:pPr>
        <w:rPr>
          <w:rFonts w:ascii="ＭＳ 明朝" w:eastAsia="ＭＳ 明朝" w:hAnsi="ＭＳ 明朝"/>
          <w:sz w:val="24"/>
          <w:szCs w:val="24"/>
        </w:rPr>
      </w:pPr>
    </w:p>
    <w:p w:rsidR="00F81C81" w:rsidRPr="00F81C81" w:rsidRDefault="00F81C81" w:rsidP="0024039D">
      <w:pPr>
        <w:ind w:left="2520" w:firstLine="174"/>
        <w:rPr>
          <w:rFonts w:ascii="ＭＳ 明朝" w:eastAsia="ＭＳ 明朝" w:hAnsi="ＭＳ 明朝" w:hint="eastAsia"/>
          <w:sz w:val="24"/>
          <w:szCs w:val="24"/>
        </w:rPr>
      </w:pPr>
      <w:bookmarkStart w:id="0" w:name="_GoBack"/>
      <w:bookmarkEnd w:id="0"/>
      <w:r w:rsidRPr="00F81C81">
        <w:rPr>
          <w:rFonts w:ascii="ＭＳ 明朝" w:eastAsia="ＭＳ 明朝" w:hAnsi="ＭＳ 明朝" w:hint="eastAsia"/>
          <w:sz w:val="24"/>
          <w:szCs w:val="24"/>
        </w:rPr>
        <w:t>氏名　　　　　　　　　　　　　　㊞</w:t>
      </w:r>
    </w:p>
    <w:sectPr w:rsidR="00F81C81" w:rsidRPr="00F81C81" w:rsidSect="0024039D">
      <w:pgSz w:w="11906" w:h="16838" w:code="9"/>
      <w:pgMar w:top="1418" w:right="1418" w:bottom="1418" w:left="1418" w:header="851" w:footer="992" w:gutter="0"/>
      <w:cols w:space="425"/>
      <w:docGrid w:type="linesAndChars" w:linePitch="325"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4D"/>
    <w:rsid w:val="00024A69"/>
    <w:rsid w:val="0024039D"/>
    <w:rsid w:val="00251E61"/>
    <w:rsid w:val="00560D1F"/>
    <w:rsid w:val="006D5F9C"/>
    <w:rsid w:val="00744798"/>
    <w:rsid w:val="00871386"/>
    <w:rsid w:val="00937EB7"/>
    <w:rsid w:val="00AA4F4D"/>
    <w:rsid w:val="00B00C78"/>
    <w:rsid w:val="00B4481A"/>
    <w:rsid w:val="00C20E20"/>
    <w:rsid w:val="00F8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F32C0"/>
  <w15:chartTrackingRefBased/>
  <w15:docId w15:val="{353DB1D0-CF71-4278-83AD-75862DA6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E34F-F90F-43C0-AB38-3C7A3947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 </cp:lastModifiedBy>
  <cp:revision>3</cp:revision>
  <dcterms:created xsi:type="dcterms:W3CDTF">2020-05-25T04:39:00Z</dcterms:created>
  <dcterms:modified xsi:type="dcterms:W3CDTF">2020-05-25T04:39:00Z</dcterms:modified>
</cp:coreProperties>
</file>